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7BC" w:rsidRDefault="00A057BC" w:rsidP="00A057BC">
      <w:pPr>
        <w:spacing w:after="0" w:line="240" w:lineRule="auto"/>
        <w:ind w:firstLine="567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Методическая разработка урока по истории </w:t>
      </w:r>
    </w:p>
    <w:p w:rsidR="00A057BC" w:rsidRDefault="00A057BC" w:rsidP="00A057BC">
      <w:pPr>
        <w:spacing w:after="0" w:line="240" w:lineRule="auto"/>
        <w:ind w:firstLine="567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Борзых А.С.</w:t>
      </w:r>
    </w:p>
    <w:p w:rsidR="00A057BC" w:rsidRDefault="00A057BC" w:rsidP="00A057BC">
      <w:pPr>
        <w:spacing w:after="0" w:line="240" w:lineRule="auto"/>
        <w:ind w:firstLine="567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</w:t>
      </w:r>
      <w:r w:rsidR="004B402B"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>ОУ СОШ №40 г. Череповца, Вологодской обл.</w:t>
      </w:r>
    </w:p>
    <w:p w:rsidR="00A057BC" w:rsidRDefault="00A057BC" w:rsidP="00A057BC">
      <w:pPr>
        <w:spacing w:after="0" w:line="240" w:lineRule="auto"/>
        <w:ind w:firstLine="567"/>
        <w:jc w:val="center"/>
        <w:rPr>
          <w:rFonts w:ascii="Times New Roman" w:hAnsi="Times New Roman"/>
          <w:sz w:val="24"/>
        </w:rPr>
      </w:pPr>
    </w:p>
    <w:p w:rsidR="00A057BC" w:rsidRDefault="00A057BC" w:rsidP="00A057BC">
      <w:pPr>
        <w:spacing w:after="0" w:line="240" w:lineRule="auto"/>
        <w:ind w:firstLine="567"/>
        <w:jc w:val="center"/>
        <w:rPr>
          <w:rFonts w:ascii="Times New Roman" w:hAnsi="Times New Roman"/>
          <w:sz w:val="24"/>
        </w:rPr>
      </w:pPr>
      <w:r w:rsidRPr="008256FA">
        <w:rPr>
          <w:rFonts w:ascii="Times New Roman" w:hAnsi="Times New Roman"/>
          <w:sz w:val="24"/>
        </w:rPr>
        <w:t>Аннотация</w:t>
      </w:r>
    </w:p>
    <w:p w:rsidR="00A057BC" w:rsidRPr="008256FA" w:rsidRDefault="00A057BC" w:rsidP="00A057BC">
      <w:pPr>
        <w:spacing w:after="0" w:line="240" w:lineRule="auto"/>
        <w:ind w:firstLine="567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t xml:space="preserve">В своей </w:t>
      </w:r>
      <w:r w:rsidRPr="008256FA">
        <w:rPr>
          <w:rFonts w:ascii="Times New Roman" w:hAnsi="Times New Roman"/>
          <w:sz w:val="24"/>
        </w:rPr>
        <w:t xml:space="preserve"> разработке урока </w:t>
      </w:r>
      <w:r>
        <w:rPr>
          <w:rFonts w:ascii="Times New Roman" w:hAnsi="Times New Roman"/>
          <w:sz w:val="24"/>
        </w:rPr>
        <w:t>хотелось бы показать, как</w:t>
      </w:r>
      <w:r w:rsidRPr="008256FA">
        <w:rPr>
          <w:rFonts w:ascii="Times New Roman" w:hAnsi="Times New Roman"/>
          <w:sz w:val="24"/>
        </w:rPr>
        <w:t xml:space="preserve"> игровая форма урока работает в системе новых образовательных стандартов.</w:t>
      </w:r>
      <w:r>
        <w:rPr>
          <w:rFonts w:ascii="Times New Roman" w:hAnsi="Times New Roman"/>
          <w:sz w:val="24"/>
        </w:rPr>
        <w:t xml:space="preserve"> </w:t>
      </w:r>
    </w:p>
    <w:p w:rsidR="00A057BC" w:rsidRDefault="00A057BC" w:rsidP="00A057BC">
      <w:pPr>
        <w:spacing w:after="0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Игровая технология </w:t>
      </w:r>
      <w:r w:rsidRPr="008256FA">
        <w:rPr>
          <w:rFonts w:ascii="Times New Roman" w:hAnsi="Times New Roman"/>
          <w:sz w:val="24"/>
        </w:rPr>
        <w:t>позволяет организовать работу в группах, при этом можно выделить индивидуальную форму работы учащегося</w:t>
      </w:r>
      <w:r>
        <w:rPr>
          <w:rFonts w:ascii="Times New Roman" w:hAnsi="Times New Roman"/>
          <w:sz w:val="24"/>
        </w:rPr>
        <w:t xml:space="preserve">, Таким образом </w:t>
      </w:r>
      <w:r w:rsidRPr="008256FA">
        <w:rPr>
          <w:rFonts w:ascii="Times New Roman" w:hAnsi="Times New Roman"/>
          <w:sz w:val="24"/>
        </w:rPr>
        <w:t xml:space="preserve">согласно ФГОС мы формируем  коммуникативные и личностные </w:t>
      </w:r>
      <w:proofErr w:type="spellStart"/>
      <w:r w:rsidRPr="008256FA">
        <w:rPr>
          <w:rFonts w:ascii="Times New Roman" w:hAnsi="Times New Roman"/>
          <w:sz w:val="24"/>
        </w:rPr>
        <w:t>ууд</w:t>
      </w:r>
      <w:proofErr w:type="spellEnd"/>
      <w:r w:rsidRPr="008256FA">
        <w:rPr>
          <w:rFonts w:ascii="Times New Roman" w:hAnsi="Times New Roman"/>
          <w:sz w:val="24"/>
        </w:rPr>
        <w:t>.</w:t>
      </w:r>
    </w:p>
    <w:p w:rsidR="00A057BC" w:rsidRDefault="00A057BC" w:rsidP="00A057BC">
      <w:pPr>
        <w:spacing w:after="0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Получение в игре</w:t>
      </w:r>
      <w:r w:rsidRPr="008256FA">
        <w:rPr>
          <w:rFonts w:ascii="Times New Roman" w:hAnsi="Times New Roman"/>
          <w:sz w:val="24"/>
        </w:rPr>
        <w:t xml:space="preserve"> знаний позво</w:t>
      </w:r>
      <w:r>
        <w:rPr>
          <w:rFonts w:ascii="Times New Roman" w:hAnsi="Times New Roman"/>
          <w:sz w:val="24"/>
        </w:rPr>
        <w:t>ляет создать заинтересованность</w:t>
      </w:r>
      <w:r w:rsidRPr="008256FA">
        <w:rPr>
          <w:rFonts w:ascii="Times New Roman" w:hAnsi="Times New Roman"/>
          <w:sz w:val="24"/>
        </w:rPr>
        <w:t xml:space="preserve"> учащихся на протяжении всего урока, что как раз и формирует познавательные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ууд</w:t>
      </w:r>
      <w:proofErr w:type="spellEnd"/>
      <w:r w:rsidRPr="008256FA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8256FA">
        <w:rPr>
          <w:rFonts w:ascii="Times New Roman" w:hAnsi="Times New Roman"/>
          <w:sz w:val="24"/>
        </w:rPr>
        <w:t>Конечно, игровой компонент составляет основную час</w:t>
      </w:r>
      <w:r>
        <w:rPr>
          <w:rFonts w:ascii="Times New Roman" w:hAnsi="Times New Roman"/>
          <w:sz w:val="24"/>
        </w:rPr>
        <w:t xml:space="preserve">ть урока, но согласно плану, на этапе мотивации и целеполагания мы развиваем регулятивные </w:t>
      </w:r>
      <w:proofErr w:type="spellStart"/>
      <w:r>
        <w:rPr>
          <w:rFonts w:ascii="Times New Roman" w:hAnsi="Times New Roman"/>
          <w:sz w:val="24"/>
        </w:rPr>
        <w:t>ууд</w:t>
      </w:r>
      <w:proofErr w:type="spellEnd"/>
      <w:r>
        <w:rPr>
          <w:rFonts w:ascii="Times New Roman" w:hAnsi="Times New Roman"/>
          <w:sz w:val="24"/>
        </w:rPr>
        <w:t>.</w:t>
      </w:r>
    </w:p>
    <w:p w:rsidR="00A057BC" w:rsidRDefault="00A057BC" w:rsidP="00A057BC">
      <w:pPr>
        <w:spacing w:after="0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 образом, видно, что игровой урок очень хорошо работает в рамках новых стандартов.</w:t>
      </w:r>
    </w:p>
    <w:p w:rsidR="00B6526D" w:rsidRDefault="00B6526D" w:rsidP="00A057BC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A057BC" w:rsidRDefault="00A057BC" w:rsidP="00A7003B">
      <w:pPr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7BC" w:rsidRDefault="00A057BC" w:rsidP="00A7003B">
      <w:pPr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7BC" w:rsidRDefault="00A057BC" w:rsidP="00A7003B">
      <w:pPr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7BC" w:rsidRDefault="00A057BC" w:rsidP="00A7003B">
      <w:pPr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7BC" w:rsidRDefault="00A057BC" w:rsidP="00A7003B">
      <w:pPr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7BC" w:rsidRDefault="00A057BC" w:rsidP="00A7003B">
      <w:pPr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7BC" w:rsidRDefault="00A057BC" w:rsidP="00A7003B">
      <w:pPr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7BC" w:rsidRDefault="00A057BC" w:rsidP="00A7003B">
      <w:pPr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7BC" w:rsidRDefault="00A057BC" w:rsidP="00A7003B">
      <w:pPr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7BC" w:rsidRDefault="00A057BC" w:rsidP="00A7003B">
      <w:pPr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14FEA" w:rsidRDefault="00314FEA" w:rsidP="00A7003B">
      <w:pPr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  <w:sectPr w:rsidR="00314FEA" w:rsidSect="00314FEA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A057BC" w:rsidRDefault="00A057BC" w:rsidP="00A7003B">
      <w:pPr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7BC" w:rsidRDefault="00A057BC" w:rsidP="00A7003B">
      <w:pPr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D7818" w:rsidRPr="00BA660C" w:rsidRDefault="00DD7818" w:rsidP="00A7003B">
      <w:pPr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A660C">
        <w:rPr>
          <w:rFonts w:ascii="Times New Roman" w:hAnsi="Times New Roman"/>
          <w:b/>
          <w:color w:val="000000"/>
          <w:sz w:val="28"/>
          <w:szCs w:val="28"/>
        </w:rPr>
        <w:t>Технологическая карта урока</w:t>
      </w:r>
    </w:p>
    <w:p w:rsidR="00DD7818" w:rsidRPr="00BA660C" w:rsidRDefault="00DD7818" w:rsidP="00A7003B">
      <w:pPr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D7818" w:rsidRPr="00BA660C" w:rsidRDefault="00DD7818" w:rsidP="00A700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60C">
        <w:rPr>
          <w:rFonts w:ascii="Times New Roman" w:hAnsi="Times New Roman"/>
          <w:sz w:val="28"/>
          <w:szCs w:val="28"/>
        </w:rPr>
        <w:t>Предмет _____</w:t>
      </w:r>
      <w:r>
        <w:rPr>
          <w:rFonts w:ascii="Times New Roman" w:hAnsi="Times New Roman"/>
          <w:sz w:val="28"/>
          <w:szCs w:val="28"/>
        </w:rPr>
        <w:t>__</w:t>
      </w:r>
      <w:r w:rsidR="00192263">
        <w:rPr>
          <w:rFonts w:ascii="Times New Roman" w:hAnsi="Times New Roman"/>
          <w:sz w:val="28"/>
          <w:szCs w:val="28"/>
        </w:rPr>
        <w:t>История Древнего мира</w:t>
      </w:r>
      <w:r>
        <w:rPr>
          <w:rFonts w:ascii="Times New Roman" w:hAnsi="Times New Roman"/>
          <w:sz w:val="28"/>
          <w:szCs w:val="28"/>
        </w:rPr>
        <w:t>_____________________________</w:t>
      </w:r>
      <w:r w:rsidR="00192263">
        <w:rPr>
          <w:rFonts w:ascii="Times New Roman" w:hAnsi="Times New Roman"/>
          <w:sz w:val="28"/>
          <w:szCs w:val="28"/>
        </w:rPr>
        <w:t xml:space="preserve"> Класс ___5________________</w:t>
      </w:r>
    </w:p>
    <w:p w:rsidR="00DD7818" w:rsidRPr="00BA660C" w:rsidRDefault="00192263" w:rsidP="00A700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Базовый учебник  </w:t>
      </w:r>
      <w:proofErr w:type="spellStart"/>
      <w:r>
        <w:rPr>
          <w:rFonts w:ascii="Times New Roman" w:hAnsi="Times New Roman"/>
          <w:sz w:val="28"/>
          <w:szCs w:val="28"/>
        </w:rPr>
        <w:t>Вигасин</w:t>
      </w:r>
      <w:proofErr w:type="spellEnd"/>
      <w:r>
        <w:rPr>
          <w:rFonts w:ascii="Times New Roman" w:hAnsi="Times New Roman"/>
          <w:sz w:val="28"/>
          <w:szCs w:val="28"/>
        </w:rPr>
        <w:t xml:space="preserve"> А.А. Г.И. </w:t>
      </w:r>
      <w:proofErr w:type="spellStart"/>
      <w:r>
        <w:rPr>
          <w:rFonts w:ascii="Times New Roman" w:hAnsi="Times New Roman"/>
          <w:sz w:val="28"/>
          <w:szCs w:val="28"/>
        </w:rPr>
        <w:t>Годер</w:t>
      </w:r>
      <w:proofErr w:type="spellEnd"/>
      <w:r>
        <w:rPr>
          <w:rFonts w:ascii="Times New Roman" w:hAnsi="Times New Roman"/>
          <w:sz w:val="28"/>
          <w:szCs w:val="28"/>
        </w:rPr>
        <w:t xml:space="preserve"> Свенцицкая И.С. История Древнего мира. 5 класс</w:t>
      </w:r>
      <w:r w:rsidR="00DD7818">
        <w:rPr>
          <w:rFonts w:ascii="Times New Roman" w:hAnsi="Times New Roman"/>
          <w:sz w:val="28"/>
          <w:szCs w:val="28"/>
        </w:rPr>
        <w:t>_</w:t>
      </w:r>
    </w:p>
    <w:p w:rsidR="00DD7818" w:rsidRPr="00BA660C" w:rsidRDefault="00192263" w:rsidP="00A700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 </w:t>
      </w:r>
      <w:r w:rsidR="00D03675">
        <w:rPr>
          <w:rFonts w:ascii="Times New Roman" w:hAnsi="Times New Roman"/>
          <w:sz w:val="28"/>
          <w:szCs w:val="28"/>
        </w:rPr>
        <w:t>урока       История Древней Греции</w:t>
      </w:r>
    </w:p>
    <w:p w:rsidR="00DD7818" w:rsidRPr="00192263" w:rsidRDefault="00192263" w:rsidP="00A700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урока  </w:t>
      </w:r>
      <w:r w:rsidR="00E9551E">
        <w:rPr>
          <w:rFonts w:ascii="Times New Roman" w:hAnsi="Times New Roman"/>
          <w:sz w:val="28"/>
          <w:szCs w:val="28"/>
        </w:rPr>
        <w:t xml:space="preserve">  </w:t>
      </w:r>
      <w:r w:rsidR="00D03675">
        <w:rPr>
          <w:rFonts w:ascii="Times New Roman" w:hAnsi="Times New Roman"/>
          <w:sz w:val="28"/>
          <w:szCs w:val="28"/>
        </w:rPr>
        <w:t>Обобщение и систематизация знаний по истории Древней Греции</w:t>
      </w:r>
    </w:p>
    <w:p w:rsidR="00E9551E" w:rsidRDefault="00B12510" w:rsidP="00A700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урока:</w:t>
      </w:r>
      <w:r w:rsidR="00D03675">
        <w:rPr>
          <w:rFonts w:ascii="Times New Roman" w:hAnsi="Times New Roman"/>
          <w:sz w:val="28"/>
          <w:szCs w:val="28"/>
        </w:rPr>
        <w:t xml:space="preserve"> </w:t>
      </w:r>
      <w:r w:rsidR="005101AC">
        <w:rPr>
          <w:rFonts w:ascii="Times New Roman" w:hAnsi="Times New Roman"/>
          <w:sz w:val="28"/>
          <w:szCs w:val="28"/>
        </w:rPr>
        <w:t xml:space="preserve"> </w:t>
      </w:r>
      <w:r w:rsidR="00454F87">
        <w:rPr>
          <w:rFonts w:ascii="Times New Roman" w:hAnsi="Times New Roman"/>
          <w:sz w:val="28"/>
          <w:szCs w:val="28"/>
        </w:rPr>
        <w:t xml:space="preserve">1. Выявить </w:t>
      </w:r>
      <w:r w:rsidR="00D03675">
        <w:rPr>
          <w:rFonts w:ascii="Times New Roman" w:hAnsi="Times New Roman"/>
          <w:sz w:val="28"/>
          <w:szCs w:val="28"/>
        </w:rPr>
        <w:t xml:space="preserve"> пробелы в знания</w:t>
      </w:r>
    </w:p>
    <w:p w:rsidR="00D03675" w:rsidRDefault="00D03675" w:rsidP="00A700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2. Подвести к пониманию значения культуры и истории Древней Греции в рамках мировой культуры</w:t>
      </w:r>
    </w:p>
    <w:p w:rsidR="00D03675" w:rsidRDefault="00D03675" w:rsidP="00A700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3.   С</w:t>
      </w:r>
      <w:r w:rsidRPr="00D03675">
        <w:rPr>
          <w:rFonts w:ascii="Times New Roman" w:hAnsi="Times New Roman"/>
          <w:sz w:val="28"/>
          <w:szCs w:val="28"/>
        </w:rPr>
        <w:t>овершенствовать умения и навыки при работе с текстом, хронологией, иллюстрациями и исторической картой</w:t>
      </w:r>
      <w:r>
        <w:rPr>
          <w:rFonts w:ascii="Times New Roman" w:hAnsi="Times New Roman"/>
          <w:sz w:val="28"/>
          <w:szCs w:val="28"/>
        </w:rPr>
        <w:t xml:space="preserve">                  </w:t>
      </w:r>
    </w:p>
    <w:p w:rsidR="00D03675" w:rsidRDefault="00D03675" w:rsidP="00A700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4    .</w:t>
      </w:r>
      <w:r w:rsidRPr="00D036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Организовать работу в группах</w:t>
      </w:r>
    </w:p>
    <w:p w:rsidR="00DD7818" w:rsidRPr="00BA660C" w:rsidRDefault="00DD7818" w:rsidP="00A700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60C">
        <w:rPr>
          <w:rFonts w:ascii="Times New Roman" w:hAnsi="Times New Roman"/>
          <w:sz w:val="28"/>
          <w:szCs w:val="28"/>
        </w:rPr>
        <w:t>Тип у</w:t>
      </w:r>
      <w:r w:rsidR="00D03675">
        <w:rPr>
          <w:rFonts w:ascii="Times New Roman" w:hAnsi="Times New Roman"/>
          <w:sz w:val="28"/>
          <w:szCs w:val="28"/>
        </w:rPr>
        <w:t>рока урок рефлексия</w:t>
      </w:r>
    </w:p>
    <w:p w:rsidR="00DD7818" w:rsidRDefault="00DD7818" w:rsidP="00A700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60C">
        <w:rPr>
          <w:rFonts w:ascii="Times New Roman" w:hAnsi="Times New Roman"/>
          <w:sz w:val="28"/>
          <w:szCs w:val="28"/>
        </w:rPr>
        <w:t xml:space="preserve">Необходимое оборудование </w:t>
      </w:r>
      <w:r w:rsidR="00E9551E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="00E9551E">
        <w:rPr>
          <w:rFonts w:ascii="Times New Roman" w:hAnsi="Times New Roman"/>
          <w:sz w:val="28"/>
          <w:szCs w:val="28"/>
        </w:rPr>
        <w:t>Вигасин</w:t>
      </w:r>
      <w:proofErr w:type="spellEnd"/>
      <w:r w:rsidR="00E9551E">
        <w:rPr>
          <w:rFonts w:ascii="Times New Roman" w:hAnsi="Times New Roman"/>
          <w:sz w:val="28"/>
          <w:szCs w:val="28"/>
        </w:rPr>
        <w:t xml:space="preserve"> А.А. Г.И. </w:t>
      </w:r>
      <w:proofErr w:type="spellStart"/>
      <w:r w:rsidR="00E9551E">
        <w:rPr>
          <w:rFonts w:ascii="Times New Roman" w:hAnsi="Times New Roman"/>
          <w:sz w:val="28"/>
          <w:szCs w:val="28"/>
        </w:rPr>
        <w:t>Годер</w:t>
      </w:r>
      <w:proofErr w:type="spellEnd"/>
      <w:r w:rsidR="00E9551E">
        <w:rPr>
          <w:rFonts w:ascii="Times New Roman" w:hAnsi="Times New Roman"/>
          <w:sz w:val="28"/>
          <w:szCs w:val="28"/>
        </w:rPr>
        <w:t xml:space="preserve"> Свенцицкая И.С. История Древнего мира. 5 класс,  </w:t>
      </w:r>
      <w:proofErr w:type="spellStart"/>
      <w:r w:rsidR="005101AC">
        <w:rPr>
          <w:rFonts w:ascii="Times New Roman" w:hAnsi="Times New Roman"/>
          <w:sz w:val="28"/>
          <w:szCs w:val="28"/>
        </w:rPr>
        <w:t>мультимедия</w:t>
      </w:r>
      <w:proofErr w:type="spellEnd"/>
      <w:r w:rsidR="005101AC">
        <w:rPr>
          <w:rFonts w:ascii="Times New Roman" w:hAnsi="Times New Roman"/>
          <w:sz w:val="28"/>
          <w:szCs w:val="28"/>
        </w:rPr>
        <w:t>.</w:t>
      </w:r>
    </w:p>
    <w:p w:rsidR="00DD7818" w:rsidRDefault="00DD7818" w:rsidP="00A700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6697" w:rsidRDefault="00906697" w:rsidP="00A700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6697" w:rsidRDefault="00906697" w:rsidP="00A700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6697" w:rsidRDefault="00906697" w:rsidP="00A700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57BC" w:rsidRDefault="00A057BC" w:rsidP="00A700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6697" w:rsidRDefault="00906697" w:rsidP="00A700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7818" w:rsidRPr="00BA660C" w:rsidRDefault="00A13BAD" w:rsidP="00A7003B">
      <w:pPr>
        <w:tabs>
          <w:tab w:val="num" w:pos="1429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DD7818" w:rsidRPr="00BA660C">
        <w:rPr>
          <w:rFonts w:ascii="Times New Roman" w:hAnsi="Times New Roman"/>
          <w:b/>
          <w:sz w:val="28"/>
          <w:szCs w:val="28"/>
        </w:rPr>
        <w:t>ТРУКТУРА И ХОД УРОКА</w:t>
      </w:r>
    </w:p>
    <w:tbl>
      <w:tblPr>
        <w:tblW w:w="44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"/>
        <w:gridCol w:w="5670"/>
        <w:gridCol w:w="271"/>
        <w:gridCol w:w="3416"/>
        <w:gridCol w:w="3803"/>
      </w:tblGrid>
      <w:tr w:rsidR="005101AC" w:rsidRPr="000A7005" w:rsidTr="00D92AE9">
        <w:trPr>
          <w:gridBefore w:val="1"/>
          <w:wBefore w:w="3" w:type="pct"/>
          <w:tblHeader/>
          <w:jc w:val="center"/>
        </w:trPr>
        <w:tc>
          <w:tcPr>
            <w:tcW w:w="4997" w:type="pct"/>
            <w:gridSpan w:val="4"/>
          </w:tcPr>
          <w:p w:rsidR="005101AC" w:rsidRPr="000A7005" w:rsidRDefault="005101AC" w:rsidP="00A7003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Этапы урока: Организационный</w:t>
            </w:r>
          </w:p>
        </w:tc>
      </w:tr>
      <w:tr w:rsidR="005101AC" w:rsidRPr="005101AC" w:rsidTr="00E51650">
        <w:trPr>
          <w:gridBefore w:val="1"/>
          <w:wBefore w:w="3" w:type="pct"/>
          <w:trHeight w:val="655"/>
          <w:tblHeader/>
          <w:jc w:val="center"/>
        </w:trPr>
        <w:tc>
          <w:tcPr>
            <w:tcW w:w="2256" w:type="pct"/>
            <w:gridSpan w:val="2"/>
          </w:tcPr>
          <w:p w:rsidR="005101AC" w:rsidRPr="005101AC" w:rsidRDefault="005101AC" w:rsidP="00A7003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01AC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1297" w:type="pct"/>
          </w:tcPr>
          <w:p w:rsidR="005101AC" w:rsidRPr="005101AC" w:rsidRDefault="005101AC" w:rsidP="00A7003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01AC">
              <w:rPr>
                <w:rFonts w:ascii="Times New Roman" w:hAnsi="Times New Roman"/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1444" w:type="pct"/>
          </w:tcPr>
          <w:p w:rsidR="005101AC" w:rsidRPr="005101AC" w:rsidRDefault="005101AC" w:rsidP="00A7003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01AC">
              <w:rPr>
                <w:rFonts w:ascii="Times New Roman" w:hAnsi="Times New Roman"/>
                <w:b/>
                <w:sz w:val="28"/>
                <w:szCs w:val="28"/>
              </w:rPr>
              <w:t>Формируемые УУД</w:t>
            </w:r>
          </w:p>
        </w:tc>
      </w:tr>
      <w:tr w:rsidR="005101AC" w:rsidRPr="000A7005" w:rsidTr="00E51650">
        <w:trPr>
          <w:gridBefore w:val="1"/>
          <w:wBefore w:w="3" w:type="pct"/>
          <w:tblHeader/>
          <w:jc w:val="center"/>
        </w:trPr>
        <w:tc>
          <w:tcPr>
            <w:tcW w:w="2256" w:type="pct"/>
            <w:gridSpan w:val="2"/>
          </w:tcPr>
          <w:p w:rsidR="005101AC" w:rsidRPr="006A467B" w:rsidRDefault="005101AC" w:rsidP="00A7003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Здравствуйте, ребята, я рада приветствовать вас на этом уроке. Для работы сегодня вам нужно разделиться на группы.</w:t>
            </w:r>
          </w:p>
        </w:tc>
        <w:tc>
          <w:tcPr>
            <w:tcW w:w="1297" w:type="pct"/>
          </w:tcPr>
          <w:p w:rsidR="005101AC" w:rsidRPr="00F02F4A" w:rsidRDefault="005101AC" w:rsidP="00A7003B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Учащиеся настраиваются на учебный процесс, делятся на группы.</w:t>
            </w:r>
          </w:p>
        </w:tc>
        <w:tc>
          <w:tcPr>
            <w:tcW w:w="1444" w:type="pct"/>
          </w:tcPr>
          <w:p w:rsidR="00D92AE9" w:rsidRPr="00F02F4A" w:rsidRDefault="00D92AE9" w:rsidP="00D92AE9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F4A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(</w:t>
            </w:r>
            <w:r w:rsidRPr="00F02F4A">
              <w:rPr>
                <w:rFonts w:ascii="Times New Roman" w:hAnsi="Times New Roman"/>
                <w:bCs/>
                <w:sz w:val="24"/>
                <w:szCs w:val="24"/>
              </w:rPr>
              <w:t>планирование учебного сотрудничества с учителем и сверстниками)</w:t>
            </w:r>
          </w:p>
          <w:p w:rsidR="005101AC" w:rsidRPr="000A7005" w:rsidRDefault="00D92AE9" w:rsidP="00D92AE9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2F4A">
              <w:rPr>
                <w:rFonts w:ascii="Times New Roman" w:hAnsi="Times New Roman"/>
                <w:bCs/>
                <w:sz w:val="24"/>
                <w:szCs w:val="24"/>
              </w:rPr>
              <w:t>Регулятивные (контроль)</w:t>
            </w:r>
            <w:r w:rsidRPr="00F02F4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F592B" w:rsidRPr="000A7005" w:rsidTr="00D92AE9">
        <w:trPr>
          <w:gridBefore w:val="1"/>
          <w:wBefore w:w="3" w:type="pct"/>
          <w:tblHeader/>
          <w:jc w:val="center"/>
        </w:trPr>
        <w:tc>
          <w:tcPr>
            <w:tcW w:w="4997" w:type="pct"/>
            <w:gridSpan w:val="4"/>
          </w:tcPr>
          <w:p w:rsidR="00CF592B" w:rsidRPr="00CF592B" w:rsidRDefault="00CF592B" w:rsidP="00A7003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592B">
              <w:rPr>
                <w:rFonts w:ascii="Times New Roman" w:hAnsi="Times New Roman"/>
                <w:b/>
                <w:sz w:val="24"/>
                <w:szCs w:val="24"/>
              </w:rPr>
              <w:t>Актуализация знаний и целеполагание</w:t>
            </w:r>
          </w:p>
        </w:tc>
      </w:tr>
      <w:tr w:rsidR="005101AC" w:rsidRPr="000A7005" w:rsidTr="00905AA9">
        <w:trPr>
          <w:gridBefore w:val="1"/>
          <w:wBefore w:w="3" w:type="pct"/>
          <w:trHeight w:val="2806"/>
          <w:tblHeader/>
          <w:jc w:val="center"/>
        </w:trPr>
        <w:tc>
          <w:tcPr>
            <w:tcW w:w="2256" w:type="pct"/>
            <w:gridSpan w:val="2"/>
          </w:tcPr>
          <w:p w:rsidR="00F708C8" w:rsidRDefault="007375E7" w:rsidP="00A7003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F708C8">
              <w:rPr>
                <w:rFonts w:ascii="Times New Roman" w:hAnsi="Times New Roman"/>
                <w:sz w:val="24"/>
                <w:szCs w:val="24"/>
              </w:rPr>
              <w:t xml:space="preserve">протяжении нескольких уроков вы знакомились с историей Др. Греции. </w:t>
            </w:r>
            <w:r w:rsidR="00F708C8" w:rsidRPr="00F708C8">
              <w:rPr>
                <w:rFonts w:ascii="Times New Roman" w:hAnsi="Times New Roman"/>
                <w:sz w:val="24"/>
                <w:szCs w:val="24"/>
              </w:rPr>
              <w:t>Эта страна повлияла на культуру народов мира, ее люди оставили свой след в истории.</w:t>
            </w:r>
          </w:p>
          <w:p w:rsidR="009B6044" w:rsidRDefault="009B6044" w:rsidP="009B604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 Вами высказывания великих людей о Греции</w:t>
            </w:r>
          </w:p>
          <w:p w:rsidR="00F708C8" w:rsidRPr="006A467B" w:rsidRDefault="009B6044" w:rsidP="009B6044">
            <w:pPr>
              <w:rPr>
                <w:rFonts w:ascii="Times New Roman" w:hAnsi="Times New Roman"/>
                <w:sz w:val="24"/>
                <w:szCs w:val="24"/>
              </w:rPr>
            </w:pPr>
            <w:r w:rsidRPr="009B6044">
              <w:rPr>
                <w:rFonts w:ascii="Times New Roman" w:hAnsi="Times New Roman"/>
                <w:sz w:val="24"/>
                <w:szCs w:val="24"/>
              </w:rPr>
              <w:t>«Греция пленницей став, победителей грубых пленила».</w:t>
            </w:r>
          </w:p>
        </w:tc>
        <w:tc>
          <w:tcPr>
            <w:tcW w:w="1297" w:type="pct"/>
          </w:tcPr>
          <w:p w:rsidR="005101AC" w:rsidRDefault="00F708C8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Дети высказывают свое мнение и приходят к выводу, что </w:t>
            </w:r>
            <w:r w:rsidR="009B6044"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 систематизированных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знани</w:t>
            </w:r>
            <w:r w:rsidR="009B6044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мешают им полностью понять смысл изречения.</w:t>
            </w:r>
          </w:p>
          <w:p w:rsidR="00F708C8" w:rsidRDefault="00F708C8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Т.е. целью их на уроке</w:t>
            </w:r>
          </w:p>
        </w:tc>
        <w:tc>
          <w:tcPr>
            <w:tcW w:w="1444" w:type="pct"/>
          </w:tcPr>
          <w:p w:rsidR="00D92AE9" w:rsidRPr="00F02F4A" w:rsidRDefault="00D92AE9" w:rsidP="00D92AE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02F4A">
              <w:rPr>
                <w:rFonts w:ascii="Times New Roman" w:hAnsi="Times New Roman"/>
                <w:sz w:val="24"/>
                <w:szCs w:val="24"/>
              </w:rPr>
              <w:t>Познавательные -самостоятельное выделение и формулирование познавательной цели;</w:t>
            </w:r>
          </w:p>
          <w:p w:rsidR="00D92AE9" w:rsidRPr="00F02F4A" w:rsidRDefault="00D92AE9" w:rsidP="00D92AE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02F4A">
              <w:rPr>
                <w:rFonts w:ascii="Times New Roman" w:hAnsi="Times New Roman"/>
                <w:sz w:val="24"/>
                <w:szCs w:val="24"/>
              </w:rPr>
              <w:t>Коммуникативные УУД: умение слушать учителя;</w:t>
            </w:r>
          </w:p>
          <w:p w:rsidR="005101AC" w:rsidRPr="000A7005" w:rsidRDefault="00D92AE9" w:rsidP="00D92AE9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02F4A">
              <w:rPr>
                <w:rFonts w:ascii="Times New Roman" w:hAnsi="Times New Roman"/>
                <w:sz w:val="24"/>
                <w:szCs w:val="24"/>
              </w:rPr>
              <w:t>Умение давать ответы на вопросы.</w:t>
            </w:r>
          </w:p>
        </w:tc>
      </w:tr>
      <w:tr w:rsidR="00905AA9" w:rsidRPr="000A7005" w:rsidTr="00E51650">
        <w:trPr>
          <w:gridBefore w:val="1"/>
          <w:wBefore w:w="3" w:type="pct"/>
          <w:trHeight w:val="5983"/>
          <w:tblHeader/>
          <w:jc w:val="center"/>
        </w:trPr>
        <w:tc>
          <w:tcPr>
            <w:tcW w:w="2256" w:type="pct"/>
            <w:gridSpan w:val="2"/>
          </w:tcPr>
          <w:p w:rsidR="00905AA9" w:rsidRPr="009B6044" w:rsidRDefault="00905AA9" w:rsidP="009B604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6044">
              <w:rPr>
                <w:rFonts w:ascii="Times New Roman" w:hAnsi="Times New Roman"/>
                <w:sz w:val="24"/>
                <w:szCs w:val="24"/>
              </w:rPr>
              <w:lastRenderedPageBreak/>
              <w:t>Гораций</w:t>
            </w:r>
          </w:p>
          <w:p w:rsidR="00905AA9" w:rsidRPr="009B6044" w:rsidRDefault="00905AA9" w:rsidP="009B6044">
            <w:pPr>
              <w:rPr>
                <w:rFonts w:ascii="Times New Roman" w:hAnsi="Times New Roman"/>
                <w:sz w:val="24"/>
                <w:szCs w:val="24"/>
              </w:rPr>
            </w:pPr>
            <w:r w:rsidRPr="009B6044">
              <w:rPr>
                <w:rFonts w:ascii="Times New Roman" w:hAnsi="Times New Roman"/>
                <w:sz w:val="24"/>
                <w:szCs w:val="24"/>
              </w:rPr>
              <w:t>«Греция - это колыбель европейской культуры».</w:t>
            </w:r>
          </w:p>
          <w:p w:rsidR="00905AA9" w:rsidRPr="009B6044" w:rsidRDefault="00905AA9" w:rsidP="009B604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6044">
              <w:rPr>
                <w:rFonts w:ascii="Times New Roman" w:hAnsi="Times New Roman"/>
                <w:sz w:val="24"/>
                <w:szCs w:val="24"/>
              </w:rPr>
              <w:t>Гиленсон</w:t>
            </w:r>
            <w:proofErr w:type="spellEnd"/>
            <w:r w:rsidRPr="009B6044">
              <w:rPr>
                <w:rFonts w:ascii="Times New Roman" w:hAnsi="Times New Roman"/>
                <w:sz w:val="24"/>
                <w:szCs w:val="24"/>
              </w:rPr>
              <w:t xml:space="preserve"> Б.А.</w:t>
            </w:r>
          </w:p>
          <w:p w:rsidR="00905AA9" w:rsidRPr="009B6044" w:rsidRDefault="00905AA9" w:rsidP="009B6044">
            <w:pPr>
              <w:rPr>
                <w:rFonts w:ascii="Times New Roman" w:hAnsi="Times New Roman"/>
                <w:sz w:val="24"/>
                <w:szCs w:val="24"/>
              </w:rPr>
            </w:pPr>
            <w:r w:rsidRPr="009B6044">
              <w:rPr>
                <w:rFonts w:ascii="Times New Roman" w:hAnsi="Times New Roman"/>
                <w:sz w:val="24"/>
                <w:szCs w:val="24"/>
              </w:rPr>
              <w:t>«Культура создает личность и чем её больше, тем личность значительнее. Культурная Греция вправе была называть остальной мир варварами».</w:t>
            </w:r>
          </w:p>
          <w:p w:rsidR="00905AA9" w:rsidRPr="009B6044" w:rsidRDefault="00905AA9" w:rsidP="009B604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6044">
              <w:rPr>
                <w:rFonts w:ascii="Times New Roman" w:hAnsi="Times New Roman"/>
                <w:sz w:val="24"/>
                <w:szCs w:val="24"/>
              </w:rPr>
              <w:t xml:space="preserve">Бальтасар </w:t>
            </w:r>
            <w:proofErr w:type="spellStart"/>
            <w:r w:rsidRPr="009B6044">
              <w:rPr>
                <w:rFonts w:ascii="Times New Roman" w:hAnsi="Times New Roman"/>
                <w:sz w:val="24"/>
                <w:szCs w:val="24"/>
              </w:rPr>
              <w:t>Грасиан</w:t>
            </w:r>
            <w:proofErr w:type="spellEnd"/>
          </w:p>
          <w:p w:rsidR="00905AA9" w:rsidRPr="009B6044" w:rsidRDefault="00905AA9" w:rsidP="009B6044">
            <w:pPr>
              <w:rPr>
                <w:rFonts w:ascii="Times New Roman" w:hAnsi="Times New Roman"/>
                <w:sz w:val="24"/>
                <w:szCs w:val="24"/>
              </w:rPr>
            </w:pPr>
            <w:r w:rsidRPr="009B6044">
              <w:rPr>
                <w:rFonts w:ascii="Times New Roman" w:hAnsi="Times New Roman"/>
                <w:sz w:val="24"/>
                <w:szCs w:val="24"/>
              </w:rPr>
              <w:t>«В Греции - все есть».</w:t>
            </w:r>
          </w:p>
          <w:p w:rsidR="00905AA9" w:rsidRPr="009B6044" w:rsidRDefault="00905AA9" w:rsidP="009B604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6044">
              <w:rPr>
                <w:rFonts w:ascii="Times New Roman" w:hAnsi="Times New Roman"/>
                <w:sz w:val="24"/>
                <w:szCs w:val="24"/>
              </w:rPr>
              <w:t>Чехов А.П.</w:t>
            </w:r>
          </w:p>
          <w:p w:rsidR="00905AA9" w:rsidRPr="009B6044" w:rsidRDefault="00905AA9" w:rsidP="009B604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AA9" w:rsidRDefault="00905AA9" w:rsidP="009B604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вы понимаете это высказывание? Что вам не хватает для более точного осознания данной фразы?</w:t>
            </w:r>
          </w:p>
        </w:tc>
        <w:tc>
          <w:tcPr>
            <w:tcW w:w="1297" w:type="pct"/>
          </w:tcPr>
          <w:p w:rsidR="00905AA9" w:rsidRDefault="00905AA9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будет - систематизация и обобщение знаний.</w:t>
            </w:r>
          </w:p>
        </w:tc>
        <w:tc>
          <w:tcPr>
            <w:tcW w:w="1444" w:type="pct"/>
          </w:tcPr>
          <w:p w:rsidR="00905AA9" w:rsidRPr="00F02F4A" w:rsidRDefault="00905AA9" w:rsidP="00D92AE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5AA9" w:rsidRPr="00F02F4A" w:rsidRDefault="00905AA9" w:rsidP="00D92AE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02F4A">
              <w:rPr>
                <w:rFonts w:ascii="Times New Roman" w:hAnsi="Times New Roman"/>
                <w:sz w:val="24"/>
                <w:szCs w:val="24"/>
              </w:rPr>
              <w:t>Личностные УУД: Проявление эмоционального отношения к учебно-познавательной деятельности</w:t>
            </w:r>
          </w:p>
          <w:p w:rsidR="00905AA9" w:rsidRPr="00F02F4A" w:rsidRDefault="00905AA9" w:rsidP="00D92AE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02F4A">
              <w:rPr>
                <w:rFonts w:ascii="Times New Roman" w:hAnsi="Times New Roman"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F4A">
              <w:rPr>
                <w:rFonts w:ascii="Times New Roman" w:hAnsi="Times New Roman"/>
                <w:sz w:val="24"/>
                <w:szCs w:val="24"/>
              </w:rPr>
              <w:t>-саморегуляция</w:t>
            </w:r>
          </w:p>
        </w:tc>
      </w:tr>
      <w:tr w:rsidR="00F708C8" w:rsidRPr="000A7005" w:rsidTr="00D92AE9">
        <w:trPr>
          <w:gridBefore w:val="1"/>
          <w:wBefore w:w="3" w:type="pct"/>
          <w:tblHeader/>
          <w:jc w:val="center"/>
        </w:trPr>
        <w:tc>
          <w:tcPr>
            <w:tcW w:w="4997" w:type="pct"/>
            <w:gridSpan w:val="4"/>
          </w:tcPr>
          <w:p w:rsidR="00F708C8" w:rsidRPr="00640D0A" w:rsidRDefault="00640D0A" w:rsidP="00A7003B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D0A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Реализация построенного проекта</w:t>
            </w:r>
          </w:p>
        </w:tc>
      </w:tr>
      <w:tr w:rsidR="00F708C8" w:rsidRPr="000A7005" w:rsidTr="00905AA9">
        <w:trPr>
          <w:trHeight w:val="2507"/>
          <w:tblHeader/>
          <w:jc w:val="center"/>
        </w:trPr>
        <w:tc>
          <w:tcPr>
            <w:tcW w:w="2156" w:type="pct"/>
            <w:gridSpan w:val="2"/>
          </w:tcPr>
          <w:p w:rsidR="00F708C8" w:rsidRDefault="0057074B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br w:type="page"/>
            </w:r>
            <w:r w:rsidR="00F708C8">
              <w:rPr>
                <w:rFonts w:ascii="Times New Roman" w:hAnsi="Times New Roman"/>
                <w:bCs/>
                <w:sz w:val="24"/>
                <w:szCs w:val="24"/>
              </w:rPr>
              <w:t>Чтобы этот процесс прошел у нас интереснее я предлагаю вам поиграть, правила игры следующие:</w:t>
            </w:r>
          </w:p>
          <w:p w:rsidR="00640D0A" w:rsidRPr="00F02F4A" w:rsidRDefault="0057074B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57074B">
              <w:rPr>
                <w:rFonts w:ascii="Times New Roman" w:hAnsi="Times New Roman"/>
                <w:bCs/>
                <w:sz w:val="24"/>
                <w:szCs w:val="24"/>
              </w:rPr>
              <w:t xml:space="preserve">еред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57074B">
              <w:rPr>
                <w:rFonts w:ascii="Times New Roman" w:hAnsi="Times New Roman"/>
                <w:bCs/>
                <w:sz w:val="24"/>
                <w:szCs w:val="24"/>
              </w:rPr>
              <w:t>ами игровое поле с вариантами заданий, команда учащихся может выбрать  одно из них путем нажатия на него, после того как команда даст ответ по щелчку мышки появляется</w:t>
            </w:r>
          </w:p>
        </w:tc>
        <w:tc>
          <w:tcPr>
            <w:tcW w:w="1400" w:type="pct"/>
            <w:gridSpan w:val="2"/>
          </w:tcPr>
          <w:p w:rsidR="00F708C8" w:rsidRPr="00F02F4A" w:rsidRDefault="0057074B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Учащиеся внимательно слушают правила и приступают к игре.</w:t>
            </w:r>
          </w:p>
        </w:tc>
        <w:tc>
          <w:tcPr>
            <w:tcW w:w="1444" w:type="pct"/>
          </w:tcPr>
          <w:p w:rsidR="00E51650" w:rsidRPr="00F02F4A" w:rsidRDefault="00E51650" w:rsidP="00E51650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F4A">
              <w:rPr>
                <w:rFonts w:ascii="Times New Roman" w:hAnsi="Times New Roman"/>
                <w:color w:val="000000"/>
                <w:sz w:val="24"/>
                <w:szCs w:val="24"/>
              </w:rPr>
              <w:t>Личностные (</w:t>
            </w:r>
            <w:proofErr w:type="spellStart"/>
            <w:r w:rsidRPr="00F02F4A">
              <w:rPr>
                <w:rFonts w:ascii="Times New Roman" w:hAnsi="Times New Roman"/>
                <w:bCs/>
                <w:sz w:val="24"/>
                <w:szCs w:val="24"/>
              </w:rPr>
              <w:t>смыслообразование</w:t>
            </w:r>
            <w:proofErr w:type="spellEnd"/>
            <w:r w:rsidRPr="00F02F4A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E51650" w:rsidRPr="00F02F4A" w:rsidRDefault="00E51650" w:rsidP="00E51650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F4A">
              <w:rPr>
                <w:rFonts w:ascii="Times New Roman" w:hAnsi="Times New Roman"/>
                <w:bCs/>
                <w:sz w:val="24"/>
                <w:szCs w:val="24"/>
              </w:rPr>
              <w:t>Регулятивные (саморегуляция, контроль)</w:t>
            </w:r>
          </w:p>
          <w:p w:rsidR="000B4E03" w:rsidRPr="00F02F4A" w:rsidRDefault="00E51650" w:rsidP="00E51650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F4A">
              <w:rPr>
                <w:rFonts w:ascii="Times New Roman" w:hAnsi="Times New Roman"/>
                <w:bCs/>
                <w:sz w:val="24"/>
                <w:szCs w:val="24"/>
              </w:rPr>
              <w:t>Познавательные (поиск и выделение необходимой</w:t>
            </w:r>
          </w:p>
        </w:tc>
      </w:tr>
      <w:tr w:rsidR="00905AA9" w:rsidRPr="000A7005" w:rsidTr="00D92AE9">
        <w:trPr>
          <w:trHeight w:val="7672"/>
          <w:tblHeader/>
          <w:jc w:val="center"/>
        </w:trPr>
        <w:tc>
          <w:tcPr>
            <w:tcW w:w="2156" w:type="pct"/>
            <w:gridSpan w:val="2"/>
          </w:tcPr>
          <w:p w:rsidR="00905AA9" w:rsidRDefault="00905AA9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707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правильный ответ, если на странице несколько вопросов, то ответы появляются по очереди согласно списку задаваемых вопросов.</w:t>
            </w:r>
          </w:p>
          <w:p w:rsidR="00905AA9" w:rsidRDefault="00905AA9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Критерии оценивания:</w:t>
            </w:r>
          </w:p>
          <w:p w:rsidR="00905AA9" w:rsidRDefault="00905AA9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Полный правильный ответ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не требующий дополнений – 3б.</w:t>
            </w:r>
          </w:p>
          <w:p w:rsidR="00905AA9" w:rsidRDefault="00905AA9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Ответ с небольшими недочетами- 2б.</w:t>
            </w:r>
          </w:p>
          <w:p w:rsidR="00905AA9" w:rsidRDefault="00905AA9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Если команда, выбравшая задание не справляется с ним, то за правильный ответ игроки другой команды получают – 1б.</w:t>
            </w:r>
          </w:p>
          <w:p w:rsidR="00905AA9" w:rsidRDefault="00905AA9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Кроме командного зачета у нас есть также личностный зачет, за досрочный правильный ответ участник команды </w:t>
            </w:r>
            <w:r w:rsidR="007375E7">
              <w:rPr>
                <w:rFonts w:ascii="Times New Roman" w:hAnsi="Times New Roman"/>
                <w:bCs/>
                <w:sz w:val="24"/>
                <w:szCs w:val="24"/>
              </w:rPr>
              <w:t>получает – ДРЕВНЕГРЕЧЕСКУЮ МОНЕТУ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05AA9" w:rsidRDefault="00905AA9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конце урока мы проведем не только командный зачет, но еще и личностный.</w:t>
            </w:r>
          </w:p>
          <w:p w:rsidR="00905AA9" w:rsidRDefault="00905AA9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Для лучшей работы группы, я рекомендую вам выбрать капитана, игрока который сможет принять решение при возникновении спорных вопросов.</w:t>
            </w:r>
          </w:p>
          <w:p w:rsidR="00905AA9" w:rsidRDefault="00905AA9" w:rsidP="00A7003B">
            <w:pPr>
              <w:spacing w:after="0" w:line="360" w:lineRule="auto"/>
              <w:ind w:firstLine="567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Итак, начнем. Желаю всем удачи!</w:t>
            </w:r>
          </w:p>
        </w:tc>
        <w:tc>
          <w:tcPr>
            <w:tcW w:w="1400" w:type="pct"/>
            <w:gridSpan w:val="2"/>
          </w:tcPr>
          <w:p w:rsidR="00905AA9" w:rsidRDefault="00905AA9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4" w:type="pct"/>
          </w:tcPr>
          <w:p w:rsidR="00905AA9" w:rsidRPr="00F02F4A" w:rsidRDefault="00905AA9" w:rsidP="00E51650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2F4A"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информации, построение речевого высказывания, анализ объектов с целью выделения признаков)</w:t>
            </w:r>
            <w:r w:rsidRPr="00F02F4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905AA9" w:rsidRPr="00F02F4A" w:rsidRDefault="00905AA9" w:rsidP="00E51650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2F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Коммуникативные </w:t>
            </w:r>
            <w:proofErr w:type="gramStart"/>
            <w:r w:rsidRPr="00F02F4A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умение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выражать сво</w:t>
            </w:r>
            <w:r w:rsidRPr="00F02F4A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мысли, работа в группе</w:t>
            </w:r>
            <w:r w:rsidRPr="00F02F4A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D44DEE" w:rsidRPr="000A7005" w:rsidTr="00D92AE9">
        <w:trPr>
          <w:tblHeader/>
          <w:jc w:val="center"/>
        </w:trPr>
        <w:tc>
          <w:tcPr>
            <w:tcW w:w="5000" w:type="pct"/>
            <w:gridSpan w:val="5"/>
          </w:tcPr>
          <w:p w:rsidR="00D44DEE" w:rsidRPr="00D44DEE" w:rsidRDefault="00D44DEE" w:rsidP="00A7003B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4DEE">
              <w:rPr>
                <w:rFonts w:ascii="Times New Roman" w:hAnsi="Times New Roman"/>
                <w:b/>
                <w:bCs/>
                <w:sz w:val="28"/>
                <w:szCs w:val="28"/>
              </w:rPr>
              <w:t>Динамическая пауза</w:t>
            </w:r>
          </w:p>
        </w:tc>
      </w:tr>
      <w:tr w:rsidR="00D44DEE" w:rsidRPr="000A7005" w:rsidTr="00BB0C16">
        <w:trPr>
          <w:trHeight w:val="1553"/>
          <w:tblHeader/>
          <w:jc w:val="center"/>
        </w:trPr>
        <w:tc>
          <w:tcPr>
            <w:tcW w:w="2156" w:type="pct"/>
            <w:gridSpan w:val="2"/>
          </w:tcPr>
          <w:p w:rsidR="00CC67E4" w:rsidRDefault="00D44DEE" w:rsidP="00A7003B">
            <w:pPr>
              <w:pStyle w:val="c11"/>
              <w:spacing w:before="0" w:beforeAutospacing="0" w:after="0" w:afterAutospacing="0" w:line="360" w:lineRule="auto"/>
              <w:rPr>
                <w:rStyle w:val="c7"/>
                <w:color w:val="000000"/>
              </w:rPr>
            </w:pPr>
            <w:r w:rsidRPr="00CC67E4">
              <w:rPr>
                <w:rStyle w:val="c3"/>
                <w:bCs/>
                <w:color w:val="000000"/>
              </w:rPr>
              <w:lastRenderedPageBreak/>
              <w:t>Игра «Ипподром»</w:t>
            </w:r>
            <w:r w:rsidRPr="00CC67E4">
              <w:rPr>
                <w:rStyle w:val="c7"/>
                <w:color w:val="000000"/>
              </w:rPr>
              <w:t> </w:t>
            </w:r>
            <w:r w:rsidR="00CC67E4">
              <w:rPr>
                <w:rStyle w:val="c7"/>
                <w:color w:val="000000"/>
              </w:rPr>
              <w:t xml:space="preserve"> </w:t>
            </w:r>
          </w:p>
          <w:p w:rsidR="00D44DEE" w:rsidRDefault="00D44DEE" w:rsidP="00A7003B">
            <w:pPr>
              <w:pStyle w:val="c1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7"/>
                <w:color w:val="000000"/>
              </w:rPr>
              <w:t>Учитель:</w:t>
            </w:r>
          </w:p>
          <w:p w:rsidR="00D44DEE" w:rsidRDefault="00D44DEE" w:rsidP="00314FEA">
            <w:pPr>
              <w:pStyle w:val="c11"/>
              <w:spacing w:line="360" w:lineRule="auto"/>
              <w:rPr>
                <w:bCs/>
              </w:rPr>
            </w:pPr>
            <w:r>
              <w:rPr>
                <w:rStyle w:val="c7"/>
                <w:color w:val="000000"/>
              </w:rPr>
              <w:t xml:space="preserve">- Кони выходят на старт! </w:t>
            </w:r>
          </w:p>
        </w:tc>
        <w:tc>
          <w:tcPr>
            <w:tcW w:w="1400" w:type="pct"/>
            <w:gridSpan w:val="2"/>
          </w:tcPr>
          <w:p w:rsidR="00CC67E4" w:rsidRPr="00CC67E4" w:rsidRDefault="00CC67E4" w:rsidP="00A7003B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4" w:type="pct"/>
          </w:tcPr>
          <w:p w:rsidR="00E51650" w:rsidRPr="00F02F4A" w:rsidRDefault="00BB0C16" w:rsidP="00E51650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Личностные (</w:t>
            </w:r>
            <w:r w:rsidR="00E51650">
              <w:rPr>
                <w:rFonts w:ascii="Times New Roman" w:hAnsi="Times New Roman"/>
                <w:bCs/>
                <w:sz w:val="24"/>
                <w:szCs w:val="24"/>
              </w:rPr>
              <w:t>нравственно-эстетические)</w:t>
            </w:r>
          </w:p>
        </w:tc>
      </w:tr>
      <w:tr w:rsidR="00905AA9" w:rsidRPr="000A7005" w:rsidTr="00314FEA">
        <w:trPr>
          <w:trHeight w:val="4837"/>
          <w:tblHeader/>
          <w:jc w:val="center"/>
        </w:trPr>
        <w:tc>
          <w:tcPr>
            <w:tcW w:w="2156" w:type="pct"/>
            <w:gridSpan w:val="2"/>
          </w:tcPr>
          <w:p w:rsidR="00905AA9" w:rsidRDefault="00BB0C16" w:rsidP="00BB0C16">
            <w:pPr>
              <w:pStyle w:val="c11"/>
              <w:tabs>
                <w:tab w:val="left" w:pos="258"/>
                <w:tab w:val="left" w:pos="1514"/>
              </w:tabs>
              <w:spacing w:before="0" w:beforeAutospacing="0" w:after="0" w:afterAutospacing="0" w:line="360" w:lineRule="auto"/>
              <w:rPr>
                <w:rStyle w:val="c7"/>
                <w:color w:val="000000"/>
              </w:rPr>
            </w:pPr>
            <w:r>
              <w:rPr>
                <w:rStyle w:val="c7"/>
                <w:color w:val="000000"/>
              </w:rPr>
              <w:tab/>
            </w:r>
          </w:p>
          <w:p w:rsidR="00905AA9" w:rsidRDefault="00905AA9" w:rsidP="00A7003B">
            <w:pPr>
              <w:pStyle w:val="c11"/>
              <w:spacing w:before="0" w:beforeAutospacing="0" w:after="0" w:afterAutospacing="0" w:line="360" w:lineRule="auto"/>
              <w:rPr>
                <w:rStyle w:val="c7"/>
                <w:color w:val="000000"/>
              </w:rPr>
            </w:pPr>
          </w:p>
          <w:p w:rsidR="00905AA9" w:rsidRDefault="00905AA9" w:rsidP="00A7003B">
            <w:pPr>
              <w:pStyle w:val="c1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05AA9" w:rsidRDefault="00905AA9" w:rsidP="00A7003B">
            <w:pPr>
              <w:pStyle w:val="c11"/>
              <w:spacing w:before="0" w:beforeAutospacing="0" w:after="0" w:afterAutospacing="0" w:line="360" w:lineRule="auto"/>
              <w:rPr>
                <w:rStyle w:val="c7"/>
                <w:color w:val="000000"/>
              </w:rPr>
            </w:pPr>
            <w:r>
              <w:rPr>
                <w:rStyle w:val="c7"/>
                <w:color w:val="000000"/>
              </w:rPr>
              <w:t>- На старт! Внимание! Марш!</w:t>
            </w:r>
          </w:p>
          <w:p w:rsidR="00905AA9" w:rsidRDefault="00905AA9" w:rsidP="00A7003B">
            <w:pPr>
              <w:pStyle w:val="c11"/>
              <w:spacing w:before="0" w:beforeAutospacing="0" w:after="0" w:afterAutospacing="0" w:line="360" w:lineRule="auto"/>
              <w:rPr>
                <w:rStyle w:val="c7"/>
                <w:color w:val="000000"/>
              </w:rPr>
            </w:pPr>
          </w:p>
          <w:p w:rsidR="00905AA9" w:rsidRDefault="00905AA9" w:rsidP="00A7003B">
            <w:pPr>
              <w:pStyle w:val="c11"/>
              <w:spacing w:before="0" w:beforeAutospacing="0" w:after="0" w:afterAutospacing="0" w:line="360" w:lineRule="auto"/>
              <w:rPr>
                <w:rStyle w:val="c7"/>
                <w:color w:val="000000"/>
              </w:rPr>
            </w:pPr>
          </w:p>
          <w:p w:rsidR="00905AA9" w:rsidRDefault="00905AA9" w:rsidP="00A7003B">
            <w:pPr>
              <w:pStyle w:val="c11"/>
              <w:spacing w:before="0" w:beforeAutospacing="0" w:after="0" w:afterAutospacing="0" w:line="360" w:lineRule="auto"/>
              <w:rPr>
                <w:rStyle w:val="c7"/>
                <w:color w:val="000000"/>
              </w:rPr>
            </w:pPr>
            <w:r>
              <w:rPr>
                <w:rStyle w:val="c7"/>
                <w:color w:val="000000"/>
              </w:rPr>
              <w:t xml:space="preserve"> -Бежим по мостовой! </w:t>
            </w:r>
          </w:p>
          <w:p w:rsidR="00905AA9" w:rsidRDefault="00905AA9" w:rsidP="00A7003B">
            <w:pPr>
              <w:pStyle w:val="c1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05AA9" w:rsidRDefault="00905AA9" w:rsidP="00A7003B">
            <w:pPr>
              <w:pStyle w:val="c1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7"/>
                <w:color w:val="000000"/>
              </w:rPr>
              <w:t>-Бежим по траве!</w:t>
            </w:r>
          </w:p>
          <w:p w:rsidR="00905AA9" w:rsidRDefault="00905AA9" w:rsidP="00A7003B">
            <w:pPr>
              <w:pStyle w:val="c11"/>
              <w:spacing w:before="0" w:beforeAutospacing="0" w:after="0" w:afterAutospacing="0" w:line="360" w:lineRule="auto"/>
              <w:rPr>
                <w:rStyle w:val="c7"/>
                <w:color w:val="000000"/>
              </w:rPr>
            </w:pPr>
            <w:r>
              <w:rPr>
                <w:rStyle w:val="c7"/>
                <w:color w:val="000000"/>
              </w:rPr>
              <w:t xml:space="preserve">- По болоту! </w:t>
            </w:r>
          </w:p>
          <w:p w:rsidR="00905AA9" w:rsidRDefault="00905AA9" w:rsidP="00A7003B">
            <w:pPr>
              <w:pStyle w:val="c11"/>
              <w:spacing w:before="0" w:beforeAutospacing="0" w:after="0" w:afterAutospacing="0" w:line="360" w:lineRule="auto"/>
              <w:rPr>
                <w:rStyle w:val="c7"/>
                <w:color w:val="000000"/>
              </w:rPr>
            </w:pPr>
          </w:p>
          <w:p w:rsidR="00905AA9" w:rsidRPr="00CC67E4" w:rsidRDefault="00905AA9" w:rsidP="00A7003B">
            <w:pPr>
              <w:pStyle w:val="c11"/>
              <w:tabs>
                <w:tab w:val="left" w:pos="4293"/>
              </w:tabs>
              <w:spacing w:before="0" w:after="0" w:line="360" w:lineRule="auto"/>
              <w:rPr>
                <w:rStyle w:val="c3"/>
                <w:bCs/>
                <w:color w:val="000000"/>
              </w:rPr>
            </w:pPr>
          </w:p>
        </w:tc>
        <w:tc>
          <w:tcPr>
            <w:tcW w:w="1400" w:type="pct"/>
            <w:gridSpan w:val="2"/>
          </w:tcPr>
          <w:p w:rsidR="00905AA9" w:rsidRPr="00CC67E4" w:rsidRDefault="00905AA9" w:rsidP="00A7003B">
            <w:pPr>
              <w:spacing w:after="0" w:line="360" w:lineRule="auto"/>
              <w:jc w:val="both"/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</w:pPr>
            <w:r w:rsidRPr="00CC67E4"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  <w:t xml:space="preserve"> копыт, ударяя себя по коленям ладонями, попеременно то левой, то правой</w:t>
            </w:r>
          </w:p>
          <w:p w:rsidR="00905AA9" w:rsidRPr="00CC67E4" w:rsidRDefault="00905AA9" w:rsidP="00A7003B">
            <w:pPr>
              <w:pStyle w:val="c11"/>
              <w:spacing w:before="0" w:beforeAutospacing="0" w:after="0" w:afterAutospacing="0" w:line="360" w:lineRule="auto"/>
              <w:rPr>
                <w:color w:val="000000"/>
              </w:rPr>
            </w:pPr>
            <w:r>
              <w:rPr>
                <w:rStyle w:val="c7"/>
                <w:color w:val="000000"/>
              </w:rPr>
              <w:t>- У</w:t>
            </w:r>
            <w:r w:rsidRPr="00CC67E4">
              <w:rPr>
                <w:rStyle w:val="c7"/>
                <w:color w:val="000000"/>
              </w:rPr>
              <w:t xml:space="preserve">ченики постепенно убыстряют «бег», с большей </w:t>
            </w:r>
            <w:r>
              <w:rPr>
                <w:rStyle w:val="c7"/>
                <w:color w:val="000000"/>
              </w:rPr>
              <w:t>частотой ударяя себя по коленям</w:t>
            </w:r>
          </w:p>
          <w:p w:rsidR="00905AA9" w:rsidRPr="00CC67E4" w:rsidRDefault="00905AA9" w:rsidP="00A7003B">
            <w:pPr>
              <w:spacing w:after="0" w:line="360" w:lineRule="auto"/>
              <w:jc w:val="both"/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  <w:t>- У</w:t>
            </w:r>
            <w:r w:rsidRPr="00CC67E4"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  <w:t>ченики попеременно уд</w:t>
            </w:r>
            <w:r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  <w:t>аряют себя кулаками по ключицам</w:t>
            </w:r>
          </w:p>
          <w:p w:rsidR="00905AA9" w:rsidRPr="00CC67E4" w:rsidRDefault="00905AA9" w:rsidP="00A7003B">
            <w:pPr>
              <w:spacing w:after="0" w:line="360" w:lineRule="auto"/>
              <w:jc w:val="both"/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  <w:t>- Ученики трут ладонью о ладонь</w:t>
            </w:r>
          </w:p>
          <w:p w:rsidR="00905AA9" w:rsidRPr="00CC67E4" w:rsidRDefault="00905AA9" w:rsidP="00A7003B">
            <w:pPr>
              <w:spacing w:after="0" w:line="360" w:lineRule="auto"/>
              <w:jc w:val="both"/>
              <w:rPr>
                <w:rStyle w:val="c7"/>
                <w:color w:val="000000"/>
              </w:rPr>
            </w:pPr>
            <w:r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  <w:t>- У</w:t>
            </w:r>
            <w:r w:rsidRPr="00CC67E4"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  <w:t>ченики складывают ладони в зам</w:t>
            </w:r>
            <w:r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  <w:t>очек и ударяют ладонью о ладонь</w:t>
            </w:r>
          </w:p>
        </w:tc>
        <w:tc>
          <w:tcPr>
            <w:tcW w:w="1444" w:type="pct"/>
          </w:tcPr>
          <w:p w:rsidR="00905AA9" w:rsidRDefault="00905AA9" w:rsidP="00E51650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4FEA" w:rsidRPr="000A7005" w:rsidTr="00D92AE9">
        <w:trPr>
          <w:trHeight w:val="4655"/>
          <w:tblHeader/>
          <w:jc w:val="center"/>
        </w:trPr>
        <w:tc>
          <w:tcPr>
            <w:tcW w:w="2156" w:type="pct"/>
            <w:gridSpan w:val="2"/>
          </w:tcPr>
          <w:p w:rsidR="00314FEA" w:rsidRDefault="00314FEA" w:rsidP="00A7003B">
            <w:pPr>
              <w:pStyle w:val="c11"/>
              <w:spacing w:before="0" w:beforeAutospacing="0" w:after="0" w:afterAutospacing="0" w:line="360" w:lineRule="auto"/>
              <w:rPr>
                <w:rStyle w:val="c7"/>
                <w:color w:val="000000"/>
              </w:rPr>
            </w:pPr>
            <w:r>
              <w:rPr>
                <w:rStyle w:val="c7"/>
                <w:color w:val="000000"/>
              </w:rPr>
              <w:lastRenderedPageBreak/>
              <w:t xml:space="preserve">- Трибуны ликуют </w:t>
            </w:r>
          </w:p>
          <w:p w:rsidR="00314FEA" w:rsidRDefault="00314FEA" w:rsidP="00A7003B">
            <w:pPr>
              <w:pStyle w:val="c11"/>
              <w:spacing w:before="0" w:beforeAutospacing="0" w:after="0" w:afterAutospacing="0" w:line="360" w:lineRule="auto"/>
              <w:rPr>
                <w:rStyle w:val="c7"/>
                <w:color w:val="000000"/>
              </w:rPr>
            </w:pPr>
          </w:p>
          <w:p w:rsidR="00314FEA" w:rsidRDefault="00314FEA" w:rsidP="00A7003B">
            <w:pPr>
              <w:pStyle w:val="c11"/>
              <w:spacing w:before="0" w:beforeAutospacing="0" w:after="0" w:afterAutospacing="0" w:line="360" w:lineRule="auto"/>
              <w:rPr>
                <w:rStyle w:val="c7"/>
                <w:color w:val="000000"/>
              </w:rPr>
            </w:pPr>
          </w:p>
          <w:p w:rsidR="00314FEA" w:rsidRDefault="00314FEA" w:rsidP="00A7003B">
            <w:pPr>
              <w:pStyle w:val="c11"/>
              <w:tabs>
                <w:tab w:val="left" w:pos="4293"/>
              </w:tabs>
              <w:spacing w:before="0" w:beforeAutospacing="0" w:after="0" w:afterAutospacing="0" w:line="360" w:lineRule="auto"/>
              <w:rPr>
                <w:color w:val="000000"/>
              </w:rPr>
            </w:pPr>
            <w:r>
              <w:rPr>
                <w:rStyle w:val="c7"/>
                <w:color w:val="000000"/>
              </w:rPr>
              <w:t>- Скоро финиш!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ab/>
            </w:r>
          </w:p>
          <w:p w:rsidR="00314FEA" w:rsidRDefault="00314FEA" w:rsidP="00A7003B">
            <w:pPr>
              <w:pStyle w:val="c11"/>
              <w:tabs>
                <w:tab w:val="left" w:pos="4293"/>
              </w:tabs>
              <w:spacing w:before="0" w:after="0" w:line="360" w:lineRule="auto"/>
              <w:rPr>
                <w:rStyle w:val="c7"/>
                <w:color w:val="000000"/>
              </w:rPr>
            </w:pPr>
            <w:r>
              <w:rPr>
                <w:color w:val="000000"/>
              </w:rPr>
              <w:br/>
            </w:r>
            <w:r>
              <w:rPr>
                <w:rStyle w:val="c7"/>
                <w:color w:val="000000"/>
              </w:rPr>
              <w:t xml:space="preserve">- Финиш! Награждение победителей! </w:t>
            </w:r>
          </w:p>
        </w:tc>
        <w:tc>
          <w:tcPr>
            <w:tcW w:w="1400" w:type="pct"/>
            <w:gridSpan w:val="2"/>
          </w:tcPr>
          <w:p w:rsidR="00314FEA" w:rsidRPr="00CC67E4" w:rsidRDefault="00314FEA" w:rsidP="00A7003B">
            <w:pPr>
              <w:pStyle w:val="c11"/>
              <w:spacing w:before="0" w:beforeAutospacing="0" w:after="0" w:afterAutospacing="0" w:line="360" w:lineRule="auto"/>
              <w:rPr>
                <w:rStyle w:val="c7"/>
                <w:color w:val="000000"/>
              </w:rPr>
            </w:pPr>
            <w:r>
              <w:rPr>
                <w:rStyle w:val="c7"/>
                <w:color w:val="000000"/>
              </w:rPr>
              <w:t>-Д</w:t>
            </w:r>
            <w:r w:rsidRPr="00CC67E4">
              <w:rPr>
                <w:rStyle w:val="c7"/>
                <w:color w:val="000000"/>
              </w:rPr>
              <w:t xml:space="preserve">евочки </w:t>
            </w:r>
            <w:proofErr w:type="gramStart"/>
            <w:r w:rsidRPr="00CC67E4">
              <w:rPr>
                <w:rStyle w:val="c7"/>
                <w:color w:val="000000"/>
              </w:rPr>
              <w:t>кричат :</w:t>
            </w:r>
            <w:proofErr w:type="gramEnd"/>
            <w:r w:rsidRPr="00CC67E4">
              <w:rPr>
                <w:rStyle w:val="c7"/>
                <w:color w:val="000000"/>
              </w:rPr>
              <w:t xml:space="preserve"> Давай- давай! Эге-</w:t>
            </w:r>
            <w:proofErr w:type="gramStart"/>
            <w:r w:rsidRPr="00CC67E4">
              <w:rPr>
                <w:rStyle w:val="c7"/>
                <w:color w:val="000000"/>
              </w:rPr>
              <w:t>гей!,</w:t>
            </w:r>
            <w:proofErr w:type="gramEnd"/>
            <w:r w:rsidRPr="00CC67E4">
              <w:rPr>
                <w:rStyle w:val="c7"/>
                <w:color w:val="000000"/>
              </w:rPr>
              <w:t xml:space="preserve"> мальчики кричат: «Ого - </w:t>
            </w:r>
            <w:proofErr w:type="spellStart"/>
            <w:r w:rsidRPr="00CC67E4">
              <w:rPr>
                <w:rStyle w:val="c7"/>
                <w:color w:val="000000"/>
              </w:rPr>
              <w:t>го</w:t>
            </w:r>
            <w:proofErr w:type="spellEnd"/>
            <w:r w:rsidRPr="00CC67E4">
              <w:rPr>
                <w:rStyle w:val="c7"/>
                <w:color w:val="000000"/>
              </w:rPr>
              <w:t>!» и свистят</w:t>
            </w:r>
          </w:p>
          <w:p w:rsidR="00314FEA" w:rsidRPr="00CC67E4" w:rsidRDefault="00314FEA" w:rsidP="00A7003B">
            <w:pPr>
              <w:pStyle w:val="c11"/>
              <w:spacing w:before="0" w:beforeAutospacing="0" w:after="0" w:afterAutospacing="0" w:line="360" w:lineRule="auto"/>
              <w:rPr>
                <w:rStyle w:val="c7"/>
                <w:color w:val="000000"/>
              </w:rPr>
            </w:pPr>
            <w:r>
              <w:rPr>
                <w:rStyle w:val="c7"/>
                <w:color w:val="000000"/>
              </w:rPr>
              <w:t>- У</w:t>
            </w:r>
            <w:r w:rsidRPr="00CC67E4">
              <w:rPr>
                <w:rStyle w:val="c7"/>
                <w:color w:val="000000"/>
              </w:rPr>
              <w:t>ченики убыстряют чередование ударов по коленям.</w:t>
            </w:r>
          </w:p>
          <w:p w:rsidR="00314FEA" w:rsidRPr="00CC67E4" w:rsidRDefault="00314FEA" w:rsidP="00A7003B">
            <w:pPr>
              <w:pStyle w:val="c11"/>
              <w:spacing w:before="0" w:beforeAutospacing="0" w:after="0" w:afterAutospacing="0" w:line="360" w:lineRule="auto"/>
              <w:rPr>
                <w:color w:val="000000"/>
              </w:rPr>
            </w:pPr>
            <w:r>
              <w:rPr>
                <w:rStyle w:val="c7"/>
                <w:color w:val="000000"/>
              </w:rPr>
              <w:t>- У</w:t>
            </w:r>
            <w:r w:rsidRPr="00CC67E4">
              <w:rPr>
                <w:rStyle w:val="c7"/>
                <w:color w:val="000000"/>
              </w:rPr>
              <w:t>ченики вытирают пот, и</w:t>
            </w:r>
            <w:r>
              <w:rPr>
                <w:rStyle w:val="c7"/>
                <w:color w:val="000000"/>
              </w:rPr>
              <w:t>митируют надевание венка на шею.</w:t>
            </w:r>
          </w:p>
          <w:p w:rsidR="00314FEA" w:rsidRPr="00CC67E4" w:rsidRDefault="00314FEA" w:rsidP="00A7003B">
            <w:pPr>
              <w:pStyle w:val="c2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  <w:p w:rsidR="00314FEA" w:rsidRPr="00CC67E4" w:rsidRDefault="00314FEA" w:rsidP="00A7003B">
            <w:pPr>
              <w:pStyle w:val="c11"/>
              <w:spacing w:before="0" w:beforeAutospacing="0" w:after="0" w:afterAutospacing="0" w:line="360" w:lineRule="auto"/>
              <w:rPr>
                <w:color w:val="000000"/>
              </w:rPr>
            </w:pPr>
          </w:p>
          <w:p w:rsidR="00314FEA" w:rsidRPr="00CC67E4" w:rsidRDefault="00314FEA" w:rsidP="00A7003B">
            <w:pPr>
              <w:spacing w:after="0" w:line="360" w:lineRule="auto"/>
              <w:jc w:val="both"/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pct"/>
          </w:tcPr>
          <w:p w:rsidR="00314FEA" w:rsidRDefault="00314FEA" w:rsidP="00E51650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4DEE" w:rsidRPr="000A7005" w:rsidTr="00D92AE9">
        <w:trPr>
          <w:tblHeader/>
          <w:jc w:val="center"/>
        </w:trPr>
        <w:tc>
          <w:tcPr>
            <w:tcW w:w="5000" w:type="pct"/>
            <w:gridSpan w:val="5"/>
          </w:tcPr>
          <w:p w:rsidR="00D44DEE" w:rsidRPr="00D44DEE" w:rsidRDefault="00A7003B" w:rsidP="00A7003B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Этап рефлексии деятельности на уроке</w:t>
            </w:r>
          </w:p>
        </w:tc>
      </w:tr>
      <w:tr w:rsidR="00E51650" w:rsidRPr="000A7005" w:rsidTr="00314FEA">
        <w:trPr>
          <w:trHeight w:val="4874"/>
          <w:tblHeader/>
          <w:jc w:val="center"/>
        </w:trPr>
        <w:tc>
          <w:tcPr>
            <w:tcW w:w="2156" w:type="pct"/>
            <w:gridSpan w:val="2"/>
          </w:tcPr>
          <w:p w:rsidR="00E51650" w:rsidRDefault="00E51650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Молодцы, ребята вы отлично потрудились, а вам понравилось снова окунуться в древнегреческий мир? </w:t>
            </w:r>
          </w:p>
          <w:p w:rsidR="00E51650" w:rsidRDefault="00E51650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Пришло время подвести итоги, давайте посмотрим на нашу турнирную таблицу. Учитель объявляет победителей и поддерживает проигравших.</w:t>
            </w:r>
          </w:p>
          <w:p w:rsidR="00E51650" w:rsidRDefault="00E51650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 сейчас давайте снова обратим</w:t>
            </w:r>
            <w:r w:rsidR="009B6044">
              <w:rPr>
                <w:rFonts w:ascii="Times New Roman" w:hAnsi="Times New Roman"/>
                <w:bCs/>
                <w:sz w:val="24"/>
                <w:szCs w:val="24"/>
              </w:rPr>
              <w:t>ся к доске, перед вами изречения, с которых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мы начали урок, скажите, стал</w:t>
            </w:r>
            <w:r w:rsidR="009B6044">
              <w:rPr>
                <w:rFonts w:ascii="Times New Roman" w:hAnsi="Times New Roman"/>
                <w:bCs/>
                <w:sz w:val="24"/>
                <w:szCs w:val="24"/>
              </w:rPr>
              <w:t>и ли они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вам более понятным? Давайте сейчас каждый из вас напишет, как он теперь понимает </w:t>
            </w:r>
            <w:r w:rsidR="009B6044">
              <w:rPr>
                <w:rFonts w:ascii="Times New Roman" w:hAnsi="Times New Roman"/>
                <w:bCs/>
                <w:sz w:val="24"/>
                <w:szCs w:val="24"/>
              </w:rPr>
              <w:t>одну из этих фраз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00" w:type="pct"/>
            <w:gridSpan w:val="2"/>
          </w:tcPr>
          <w:p w:rsidR="00E51650" w:rsidRDefault="00E51650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Учащиеся высказывают свое мнение об уроке.</w:t>
            </w:r>
          </w:p>
          <w:p w:rsidR="00E51650" w:rsidRDefault="00E51650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51650" w:rsidRDefault="00E51650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Участвуют в подведении итогов.</w:t>
            </w:r>
          </w:p>
          <w:p w:rsidR="00E51650" w:rsidRDefault="00E51650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51650" w:rsidRDefault="00E51650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51650" w:rsidRDefault="00E51650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Дети, письменно отвечают на поставленный вопрос.</w:t>
            </w:r>
          </w:p>
          <w:p w:rsidR="00E51650" w:rsidRDefault="00E51650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51650" w:rsidRDefault="00E51650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51650" w:rsidRDefault="00E51650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4" w:type="pct"/>
          </w:tcPr>
          <w:p w:rsidR="00E51650" w:rsidRPr="00F02F4A" w:rsidRDefault="00E51650" w:rsidP="00942BA0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F4A">
              <w:rPr>
                <w:rFonts w:ascii="Times New Roman" w:hAnsi="Times New Roman"/>
                <w:color w:val="000000"/>
                <w:sz w:val="24"/>
                <w:szCs w:val="24"/>
              </w:rPr>
              <w:t>Регулятивные (</w:t>
            </w:r>
            <w:r w:rsidRPr="00F02F4A">
              <w:rPr>
                <w:rFonts w:ascii="Times New Roman" w:hAnsi="Times New Roman"/>
                <w:bCs/>
                <w:sz w:val="24"/>
                <w:szCs w:val="24"/>
              </w:rPr>
              <w:t>саморегуляция)</w:t>
            </w:r>
          </w:p>
          <w:p w:rsidR="00E51650" w:rsidRPr="00F02F4A" w:rsidRDefault="00E51650" w:rsidP="00942BA0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2F4A">
              <w:rPr>
                <w:rFonts w:ascii="Times New Roman" w:hAnsi="Times New Roman"/>
                <w:bCs/>
                <w:sz w:val="24"/>
                <w:szCs w:val="24"/>
              </w:rPr>
              <w:t>Коммуникативные (умение выражать свои мысли</w:t>
            </w:r>
            <w:r w:rsidRPr="00F02F4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314FEA" w:rsidRPr="000A7005" w:rsidTr="00D92AE9">
        <w:trPr>
          <w:trHeight w:val="1754"/>
          <w:tblHeader/>
          <w:jc w:val="center"/>
        </w:trPr>
        <w:tc>
          <w:tcPr>
            <w:tcW w:w="2156" w:type="pct"/>
            <w:gridSpan w:val="2"/>
          </w:tcPr>
          <w:p w:rsidR="00314FEA" w:rsidRDefault="00314FEA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Наше  время подходит к концу, мне было приятно с вами  работать.</w:t>
            </w:r>
          </w:p>
          <w:p w:rsidR="00314FEA" w:rsidRDefault="00314FEA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Спасибо за урок, до свидания!</w:t>
            </w:r>
          </w:p>
          <w:p w:rsidR="00314FEA" w:rsidRDefault="00314FEA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0" w:type="pct"/>
            <w:gridSpan w:val="2"/>
          </w:tcPr>
          <w:p w:rsidR="00314FEA" w:rsidRDefault="00314FEA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Учащиеся прощаются с учителем.</w:t>
            </w:r>
          </w:p>
          <w:p w:rsidR="00314FEA" w:rsidRDefault="00314FEA" w:rsidP="00A7003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4" w:type="pct"/>
          </w:tcPr>
          <w:p w:rsidR="00314FEA" w:rsidRPr="00F02F4A" w:rsidRDefault="00314FEA" w:rsidP="00942BA0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F073E" w:rsidRDefault="009F073E" w:rsidP="00A7003B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25EC9" w:rsidRDefault="00225EC9" w:rsidP="007375E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4FEA" w:rsidRDefault="00314FEA" w:rsidP="007375E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4FEA" w:rsidRDefault="00314FEA" w:rsidP="007375E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4FEA" w:rsidRDefault="00314FEA" w:rsidP="007375E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4FEA" w:rsidRDefault="00314FEA" w:rsidP="007375E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4FEA" w:rsidRDefault="00314FEA" w:rsidP="007375E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4FEA" w:rsidRDefault="00314FEA" w:rsidP="007375E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4FEA" w:rsidRDefault="00314FEA" w:rsidP="007375E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4FEA" w:rsidRDefault="00314FEA" w:rsidP="007375E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4FEA" w:rsidRDefault="00314FEA" w:rsidP="007375E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4FEA" w:rsidRDefault="00314FEA" w:rsidP="007375E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Приложения</w:t>
      </w: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</w:t>
      </w:r>
    </w:p>
    <w:p w:rsidR="007375E7" w:rsidRDefault="00A057BC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885DF50" wp14:editId="02D4CBAB">
            <wp:simplePos x="0" y="0"/>
            <wp:positionH relativeFrom="column">
              <wp:posOffset>2761615</wp:posOffset>
            </wp:positionH>
            <wp:positionV relativeFrom="paragraph">
              <wp:posOffset>344805</wp:posOffset>
            </wp:positionV>
            <wp:extent cx="3313430" cy="3773805"/>
            <wp:effectExtent l="0" t="0" r="0" b="0"/>
            <wp:wrapThrough wrapText="bothSides">
              <wp:wrapPolygon edited="0">
                <wp:start x="0" y="0"/>
                <wp:lineTo x="0" y="21480"/>
                <wp:lineTo x="21484" y="21480"/>
                <wp:lineTo x="21484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696-194421-8d67a1a730201faae0b41506e4b7e1f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3430" cy="3773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75E7">
        <w:rPr>
          <w:rFonts w:ascii="Times New Roman" w:hAnsi="Times New Roman"/>
          <w:b/>
          <w:sz w:val="24"/>
          <w:szCs w:val="24"/>
        </w:rPr>
        <w:t>Изображение древнегреческой монеты</w:t>
      </w: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A057BC" w:rsidRDefault="00A057BC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Приложение 2 </w:t>
      </w:r>
    </w:p>
    <w:p w:rsidR="008A52B5" w:rsidRDefault="008A52B5" w:rsidP="008A52B5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Игровое поле игры</w:t>
      </w:r>
    </w:p>
    <w:p w:rsidR="00A057BC" w:rsidRDefault="00A057BC" w:rsidP="008A52B5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057BC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8961D2A" wp14:editId="71E99705">
            <wp:simplePos x="0" y="0"/>
            <wp:positionH relativeFrom="column">
              <wp:posOffset>1448435</wp:posOffset>
            </wp:positionH>
            <wp:positionV relativeFrom="paragraph">
              <wp:posOffset>204470</wp:posOffset>
            </wp:positionV>
            <wp:extent cx="7169785" cy="5377815"/>
            <wp:effectExtent l="0" t="0" r="0" b="0"/>
            <wp:wrapThrough wrapText="bothSides">
              <wp:wrapPolygon edited="0">
                <wp:start x="0" y="0"/>
                <wp:lineTo x="0" y="21501"/>
                <wp:lineTo x="21522" y="21501"/>
                <wp:lineTo x="2152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9785" cy="5377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52B5" w:rsidRDefault="008A52B5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noProof/>
          <w:sz w:val="24"/>
          <w:szCs w:val="24"/>
        </w:rPr>
      </w:pPr>
    </w:p>
    <w:p w:rsidR="007375E7" w:rsidRDefault="007375E7" w:rsidP="007375E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25EC9" w:rsidRDefault="00225EC9" w:rsidP="00A7003B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25EC9" w:rsidRDefault="00225EC9" w:rsidP="00A7003B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905AA9" w:rsidRDefault="00905AA9" w:rsidP="00225EC9">
      <w:pPr>
        <w:spacing w:after="0" w:line="270" w:lineRule="atLeast"/>
        <w:jc w:val="center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905AA9" w:rsidRDefault="00905AA9" w:rsidP="00225EC9">
      <w:pPr>
        <w:spacing w:after="0" w:line="270" w:lineRule="atLeast"/>
        <w:jc w:val="center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7375E7" w:rsidRDefault="007375E7" w:rsidP="00225EC9">
      <w:pPr>
        <w:spacing w:after="0" w:line="270" w:lineRule="atLeast"/>
        <w:jc w:val="center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7375E7" w:rsidRDefault="007375E7" w:rsidP="00225EC9">
      <w:pPr>
        <w:spacing w:after="0" w:line="270" w:lineRule="atLeast"/>
        <w:jc w:val="center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8A52B5" w:rsidRDefault="008A52B5" w:rsidP="008A52B5">
      <w:pPr>
        <w:spacing w:after="0" w:line="270" w:lineRule="atLeast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8A52B5" w:rsidRPr="008A52B5" w:rsidRDefault="008A52B5" w:rsidP="008A52B5">
      <w:pPr>
        <w:rPr>
          <w:rFonts w:ascii="Times New Roman" w:hAnsi="Times New Roman"/>
          <w:sz w:val="24"/>
          <w:szCs w:val="24"/>
        </w:rPr>
      </w:pPr>
    </w:p>
    <w:p w:rsidR="008A52B5" w:rsidRPr="008A52B5" w:rsidRDefault="008A52B5" w:rsidP="008A52B5">
      <w:pPr>
        <w:rPr>
          <w:rFonts w:ascii="Times New Roman" w:hAnsi="Times New Roman"/>
          <w:sz w:val="24"/>
          <w:szCs w:val="24"/>
        </w:rPr>
      </w:pPr>
    </w:p>
    <w:p w:rsidR="008A52B5" w:rsidRPr="008A52B5" w:rsidRDefault="008A52B5" w:rsidP="008A52B5">
      <w:pPr>
        <w:rPr>
          <w:rFonts w:ascii="Times New Roman" w:hAnsi="Times New Roman"/>
          <w:sz w:val="24"/>
          <w:szCs w:val="24"/>
        </w:rPr>
      </w:pPr>
    </w:p>
    <w:p w:rsidR="008A52B5" w:rsidRDefault="008A52B5" w:rsidP="008A52B5">
      <w:pPr>
        <w:jc w:val="right"/>
        <w:rPr>
          <w:rFonts w:ascii="Times New Roman" w:hAnsi="Times New Roman"/>
          <w:sz w:val="24"/>
          <w:szCs w:val="24"/>
        </w:rPr>
      </w:pPr>
    </w:p>
    <w:p w:rsidR="008A52B5" w:rsidRDefault="008A52B5" w:rsidP="008A52B5">
      <w:pPr>
        <w:jc w:val="right"/>
        <w:rPr>
          <w:rFonts w:ascii="Times New Roman" w:hAnsi="Times New Roman"/>
          <w:sz w:val="24"/>
          <w:szCs w:val="24"/>
        </w:rPr>
      </w:pPr>
    </w:p>
    <w:p w:rsidR="008A52B5" w:rsidRDefault="008A52B5" w:rsidP="008A52B5">
      <w:pPr>
        <w:jc w:val="right"/>
        <w:rPr>
          <w:rFonts w:ascii="Times New Roman" w:hAnsi="Times New Roman"/>
          <w:sz w:val="24"/>
          <w:szCs w:val="24"/>
        </w:rPr>
      </w:pPr>
    </w:p>
    <w:p w:rsidR="00A057BC" w:rsidRDefault="00A057BC" w:rsidP="008A52B5">
      <w:pPr>
        <w:jc w:val="right"/>
        <w:rPr>
          <w:rFonts w:ascii="Times New Roman" w:hAnsi="Times New Roman"/>
          <w:b/>
          <w:sz w:val="24"/>
          <w:szCs w:val="24"/>
        </w:rPr>
      </w:pPr>
    </w:p>
    <w:p w:rsidR="008A52B5" w:rsidRPr="008A52B5" w:rsidRDefault="008A52B5" w:rsidP="008A52B5">
      <w:pPr>
        <w:jc w:val="right"/>
        <w:rPr>
          <w:rFonts w:ascii="Times New Roman" w:hAnsi="Times New Roman"/>
          <w:b/>
          <w:sz w:val="24"/>
          <w:szCs w:val="24"/>
        </w:rPr>
      </w:pPr>
      <w:r w:rsidRPr="008A52B5">
        <w:rPr>
          <w:rFonts w:ascii="Times New Roman" w:hAnsi="Times New Roman"/>
          <w:b/>
          <w:sz w:val="24"/>
          <w:szCs w:val="24"/>
        </w:rPr>
        <w:t>Приложение 3</w:t>
      </w:r>
    </w:p>
    <w:p w:rsidR="008A52B5" w:rsidRDefault="008A52B5" w:rsidP="008A52B5">
      <w:pPr>
        <w:jc w:val="right"/>
        <w:rPr>
          <w:rFonts w:ascii="Times New Roman" w:hAnsi="Times New Roman"/>
          <w:b/>
          <w:sz w:val="24"/>
          <w:szCs w:val="24"/>
        </w:rPr>
      </w:pPr>
      <w:r w:rsidRPr="008A52B5">
        <w:rPr>
          <w:rFonts w:ascii="Times New Roman" w:hAnsi="Times New Roman"/>
          <w:b/>
          <w:sz w:val="24"/>
          <w:szCs w:val="24"/>
        </w:rPr>
        <w:t>Основные категории  игры</w:t>
      </w:r>
    </w:p>
    <w:p w:rsidR="008A52B5" w:rsidRDefault="008A52B5" w:rsidP="008A52B5">
      <w:pPr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71"/>
        <w:gridCol w:w="4439"/>
        <w:gridCol w:w="5976"/>
      </w:tblGrid>
      <w:tr w:rsidR="008A52B5" w:rsidTr="008A52B5">
        <w:tc>
          <w:tcPr>
            <w:tcW w:w="4928" w:type="dxa"/>
          </w:tcPr>
          <w:p w:rsidR="008A52B5" w:rsidRDefault="00AC0E61" w:rsidP="00AC0E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8A52B5">
              <w:rPr>
                <w:rFonts w:ascii="Times New Roman" w:hAnsi="Times New Roman"/>
                <w:b/>
                <w:sz w:val="24"/>
                <w:szCs w:val="24"/>
              </w:rPr>
              <w:t>азвание</w:t>
            </w:r>
          </w:p>
        </w:tc>
        <w:tc>
          <w:tcPr>
            <w:tcW w:w="4929" w:type="dxa"/>
          </w:tcPr>
          <w:p w:rsidR="008A52B5" w:rsidRDefault="008A52B5" w:rsidP="00AC0E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Основная идея</w:t>
            </w:r>
          </w:p>
        </w:tc>
        <w:tc>
          <w:tcPr>
            <w:tcW w:w="4929" w:type="dxa"/>
          </w:tcPr>
          <w:p w:rsidR="008A52B5" w:rsidRDefault="00AC0E61" w:rsidP="00AC0E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8A52B5">
              <w:rPr>
                <w:rFonts w:ascii="Times New Roman" w:hAnsi="Times New Roman"/>
                <w:b/>
                <w:sz w:val="24"/>
                <w:szCs w:val="24"/>
              </w:rPr>
              <w:t>ример</w:t>
            </w:r>
          </w:p>
        </w:tc>
      </w:tr>
      <w:tr w:rsidR="008A52B5" w:rsidRPr="00AC0E61" w:rsidTr="008A52B5">
        <w:tc>
          <w:tcPr>
            <w:tcW w:w="4928" w:type="dxa"/>
          </w:tcPr>
          <w:p w:rsidR="008A52B5" w:rsidRPr="00AC0E61" w:rsidRDefault="00D65387" w:rsidP="00D653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8A52B5" w:rsidRPr="00AC0E61">
              <w:rPr>
                <w:rFonts w:ascii="Times New Roman" w:hAnsi="Times New Roman"/>
                <w:sz w:val="24"/>
                <w:szCs w:val="24"/>
              </w:rPr>
              <w:t>ссоциации</w:t>
            </w:r>
          </w:p>
        </w:tc>
        <w:tc>
          <w:tcPr>
            <w:tcW w:w="4929" w:type="dxa"/>
          </w:tcPr>
          <w:p w:rsidR="008A52B5" w:rsidRPr="00AC0E61" w:rsidRDefault="00AC0E61" w:rsidP="00A057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E61">
              <w:rPr>
                <w:rFonts w:ascii="Times New Roman" w:hAnsi="Times New Roman"/>
                <w:sz w:val="24"/>
                <w:szCs w:val="24"/>
              </w:rPr>
              <w:t>В этой групп</w:t>
            </w:r>
            <w:r>
              <w:rPr>
                <w:rFonts w:ascii="Times New Roman" w:hAnsi="Times New Roman"/>
                <w:sz w:val="24"/>
                <w:szCs w:val="24"/>
              </w:rPr>
              <w:t>е скомбинированы вопросы, которые предлагают учащимся найти общее понятие, которое объединяет предложенные  изображения.</w:t>
            </w:r>
            <w:r w:rsidRPr="00AC0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29" w:type="dxa"/>
          </w:tcPr>
          <w:p w:rsidR="008A52B5" w:rsidRPr="00AC0E61" w:rsidRDefault="00AC0E61" w:rsidP="008A52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9538597" wp14:editId="0438C58E">
                  <wp:extent cx="3657600" cy="27432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74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2B5" w:rsidRPr="00AC0E61" w:rsidTr="008A52B5">
        <w:tc>
          <w:tcPr>
            <w:tcW w:w="4928" w:type="dxa"/>
          </w:tcPr>
          <w:p w:rsidR="008A52B5" w:rsidRPr="00AC0E61" w:rsidRDefault="00D65387" w:rsidP="007832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</w:t>
            </w:r>
            <w:r w:rsidR="008A52B5" w:rsidRPr="00AC0E61">
              <w:rPr>
                <w:rFonts w:ascii="Times New Roman" w:hAnsi="Times New Roman"/>
                <w:sz w:val="24"/>
                <w:szCs w:val="24"/>
              </w:rPr>
              <w:t>ест</w:t>
            </w:r>
          </w:p>
        </w:tc>
        <w:tc>
          <w:tcPr>
            <w:tcW w:w="4929" w:type="dxa"/>
          </w:tcPr>
          <w:p w:rsidR="008A52B5" w:rsidRPr="00AC0E61" w:rsidRDefault="00D65387" w:rsidP="00A057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связи с необходимостью создания разноуровневых типов заданий тестовые задания являются необходимыми, как наиболее легкие. </w:t>
            </w:r>
          </w:p>
        </w:tc>
        <w:tc>
          <w:tcPr>
            <w:tcW w:w="4929" w:type="dxa"/>
          </w:tcPr>
          <w:p w:rsidR="008A52B5" w:rsidRPr="00AC0E61" w:rsidRDefault="00D65387" w:rsidP="008A52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0FF87F2" wp14:editId="360EFA99">
                  <wp:extent cx="3657600" cy="27432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74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2B5" w:rsidRPr="00AC0E61" w:rsidTr="008A52B5">
        <w:tc>
          <w:tcPr>
            <w:tcW w:w="4928" w:type="dxa"/>
          </w:tcPr>
          <w:p w:rsidR="008A52B5" w:rsidRPr="00AC0E61" w:rsidRDefault="00D65387" w:rsidP="007832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A52B5" w:rsidRPr="00AC0E61">
              <w:rPr>
                <w:rFonts w:ascii="Times New Roman" w:hAnsi="Times New Roman"/>
                <w:sz w:val="24"/>
                <w:szCs w:val="24"/>
              </w:rPr>
              <w:t>пределения</w:t>
            </w:r>
          </w:p>
        </w:tc>
        <w:tc>
          <w:tcPr>
            <w:tcW w:w="4929" w:type="dxa"/>
          </w:tcPr>
          <w:p w:rsidR="008A52B5" w:rsidRPr="00AC0E61" w:rsidRDefault="0078324A" w:rsidP="00A057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данной группе собраны основные изученные определения по тематике Др. Греция.</w:t>
            </w:r>
          </w:p>
        </w:tc>
        <w:tc>
          <w:tcPr>
            <w:tcW w:w="4929" w:type="dxa"/>
          </w:tcPr>
          <w:p w:rsidR="008A52B5" w:rsidRPr="00AC0E61" w:rsidRDefault="0078324A" w:rsidP="008A52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7B09572" wp14:editId="4C623CC3">
                  <wp:extent cx="3657600" cy="27432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74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2B5" w:rsidRPr="00AC0E61" w:rsidTr="008A52B5">
        <w:tc>
          <w:tcPr>
            <w:tcW w:w="4928" w:type="dxa"/>
          </w:tcPr>
          <w:p w:rsidR="008A52B5" w:rsidRPr="00AC0E61" w:rsidRDefault="0078324A" w:rsidP="007832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r w:rsidR="008A52B5" w:rsidRPr="00AC0E61">
              <w:rPr>
                <w:rFonts w:ascii="Times New Roman" w:hAnsi="Times New Roman"/>
                <w:sz w:val="24"/>
                <w:szCs w:val="24"/>
              </w:rPr>
              <w:t>арта</w:t>
            </w:r>
          </w:p>
        </w:tc>
        <w:tc>
          <w:tcPr>
            <w:tcW w:w="4929" w:type="dxa"/>
          </w:tcPr>
          <w:p w:rsidR="008A52B5" w:rsidRPr="00AC0E61" w:rsidRDefault="00AB3D96" w:rsidP="00A057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Одним из важных</w:t>
            </w:r>
            <w:r w:rsidR="00A057BC">
              <w:rPr>
                <w:rFonts w:ascii="Times New Roman" w:hAnsi="Times New Roman"/>
                <w:sz w:val="24"/>
                <w:szCs w:val="24"/>
              </w:rPr>
              <w:t xml:space="preserve"> умений осваиваемых учениками на уроках истории является работа с картой, именно поэтому отработку этого навыка необходимо включить в повторительно-обобщающий урок. Также работа ученика с картой позволяет произвести его индивидуальную оценку. </w:t>
            </w:r>
          </w:p>
        </w:tc>
        <w:tc>
          <w:tcPr>
            <w:tcW w:w="4929" w:type="dxa"/>
          </w:tcPr>
          <w:p w:rsidR="008A52B5" w:rsidRPr="00AC0E61" w:rsidRDefault="00A057BC" w:rsidP="008A52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FC1D28A" wp14:editId="79B6DFD5">
                  <wp:extent cx="3657600" cy="27432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74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2B5" w:rsidRPr="00AC0E61" w:rsidTr="008A52B5">
        <w:tc>
          <w:tcPr>
            <w:tcW w:w="4928" w:type="dxa"/>
          </w:tcPr>
          <w:p w:rsidR="008A52B5" w:rsidRPr="00AC0E61" w:rsidRDefault="00A057BC" w:rsidP="00A057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8A52B5" w:rsidRPr="00AC0E61">
              <w:rPr>
                <w:rFonts w:ascii="Times New Roman" w:hAnsi="Times New Roman"/>
                <w:sz w:val="24"/>
                <w:szCs w:val="24"/>
              </w:rPr>
              <w:t>ерсоналии</w:t>
            </w:r>
          </w:p>
        </w:tc>
        <w:tc>
          <w:tcPr>
            <w:tcW w:w="4929" w:type="dxa"/>
          </w:tcPr>
          <w:p w:rsidR="008A52B5" w:rsidRPr="00AC0E61" w:rsidRDefault="00A057BC" w:rsidP="00A057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любого исторического события связано со знакомством с личностями, которые этот процесс творили. В этой группе вопросов учащимся предлагается отгадать, кто из изученных ими исторических персонажей изображен на слайде. В связи с возможными трудностями в этом задании предусмотрен вариант подсказки.</w:t>
            </w:r>
          </w:p>
        </w:tc>
        <w:tc>
          <w:tcPr>
            <w:tcW w:w="4929" w:type="dxa"/>
          </w:tcPr>
          <w:p w:rsidR="008A52B5" w:rsidRPr="00AC0E61" w:rsidRDefault="00A057BC" w:rsidP="008A52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7B5D733" wp14:editId="160DC43A">
                  <wp:extent cx="3657600" cy="27432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74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2B5" w:rsidRPr="00AC0E61" w:rsidTr="008A52B5">
        <w:tc>
          <w:tcPr>
            <w:tcW w:w="4928" w:type="dxa"/>
          </w:tcPr>
          <w:p w:rsidR="008A52B5" w:rsidRPr="00AC0E61" w:rsidRDefault="00A057BC" w:rsidP="00A057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 w:rsidR="008A52B5" w:rsidRPr="00AC0E61">
              <w:rPr>
                <w:rFonts w:ascii="Times New Roman" w:hAnsi="Times New Roman"/>
                <w:sz w:val="24"/>
                <w:szCs w:val="24"/>
              </w:rPr>
              <w:t>агадки</w:t>
            </w:r>
          </w:p>
        </w:tc>
        <w:tc>
          <w:tcPr>
            <w:tcW w:w="4929" w:type="dxa"/>
          </w:tcPr>
          <w:p w:rsidR="008A52B5" w:rsidRPr="00AC0E61" w:rsidRDefault="00A057BC" w:rsidP="00A057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развития логического мышления и знакомства с интересными фактами из древнегреческой истории предусмотрена эта группа вопросов, он</w:t>
            </w:r>
            <w:r w:rsidR="00BB0C16">
              <w:rPr>
                <w:rFonts w:ascii="Times New Roman" w:hAnsi="Times New Roman"/>
                <w:sz w:val="24"/>
                <w:szCs w:val="24"/>
              </w:rPr>
              <w:t>а сообщает учащимся новые материалы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 просит их сделать вывод с опорой на уже имеющиеся у них знания.</w:t>
            </w:r>
          </w:p>
        </w:tc>
        <w:tc>
          <w:tcPr>
            <w:tcW w:w="4929" w:type="dxa"/>
          </w:tcPr>
          <w:p w:rsidR="008A52B5" w:rsidRPr="00AC0E61" w:rsidRDefault="00BB0C16" w:rsidP="008A52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92DB2EC" wp14:editId="5935D702">
                  <wp:extent cx="3657600" cy="27432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74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52B5" w:rsidRPr="00AC0E61" w:rsidRDefault="008A52B5" w:rsidP="008A52B5">
      <w:pPr>
        <w:jc w:val="right"/>
        <w:rPr>
          <w:rFonts w:ascii="Times New Roman" w:hAnsi="Times New Roman"/>
          <w:sz w:val="24"/>
          <w:szCs w:val="24"/>
        </w:rPr>
      </w:pPr>
    </w:p>
    <w:p w:rsidR="008A52B5" w:rsidRPr="00AC0E61" w:rsidRDefault="008A52B5" w:rsidP="008A52B5">
      <w:pPr>
        <w:jc w:val="right"/>
        <w:rPr>
          <w:rFonts w:ascii="Times New Roman" w:hAnsi="Times New Roman"/>
          <w:sz w:val="24"/>
          <w:szCs w:val="24"/>
        </w:rPr>
      </w:pPr>
    </w:p>
    <w:p w:rsidR="008A52B5" w:rsidRPr="00AC0E61" w:rsidRDefault="008A52B5" w:rsidP="008A52B5">
      <w:pPr>
        <w:rPr>
          <w:rFonts w:ascii="Times New Roman" w:hAnsi="Times New Roman"/>
          <w:sz w:val="24"/>
          <w:szCs w:val="24"/>
        </w:rPr>
      </w:pPr>
    </w:p>
    <w:p w:rsidR="008A52B5" w:rsidRPr="00AC0E61" w:rsidRDefault="008A52B5" w:rsidP="008A52B5">
      <w:pPr>
        <w:rPr>
          <w:rFonts w:ascii="Times New Roman" w:hAnsi="Times New Roman"/>
          <w:sz w:val="24"/>
          <w:szCs w:val="24"/>
        </w:rPr>
      </w:pPr>
    </w:p>
    <w:p w:rsidR="008A52B5" w:rsidRPr="00AC0E61" w:rsidRDefault="008A52B5" w:rsidP="008A52B5">
      <w:pPr>
        <w:rPr>
          <w:rFonts w:ascii="Times New Roman" w:hAnsi="Times New Roman"/>
          <w:sz w:val="24"/>
          <w:szCs w:val="24"/>
        </w:rPr>
      </w:pPr>
    </w:p>
    <w:p w:rsidR="008A52B5" w:rsidRPr="00AC0E61" w:rsidRDefault="008A52B5" w:rsidP="008A52B5">
      <w:pPr>
        <w:rPr>
          <w:rFonts w:ascii="Times New Roman" w:hAnsi="Times New Roman"/>
          <w:sz w:val="24"/>
          <w:szCs w:val="24"/>
        </w:rPr>
      </w:pPr>
    </w:p>
    <w:p w:rsidR="008A52B5" w:rsidRPr="008A52B5" w:rsidRDefault="008A52B5" w:rsidP="008A52B5">
      <w:pPr>
        <w:rPr>
          <w:rFonts w:ascii="Times New Roman" w:hAnsi="Times New Roman"/>
          <w:sz w:val="24"/>
          <w:szCs w:val="24"/>
        </w:rPr>
      </w:pPr>
    </w:p>
    <w:p w:rsidR="008A52B5" w:rsidRPr="008A52B5" w:rsidRDefault="008A52B5" w:rsidP="008A52B5">
      <w:pPr>
        <w:rPr>
          <w:rFonts w:ascii="Times New Roman" w:hAnsi="Times New Roman"/>
          <w:sz w:val="24"/>
          <w:szCs w:val="24"/>
        </w:rPr>
      </w:pPr>
    </w:p>
    <w:p w:rsidR="008A52B5" w:rsidRPr="008A52B5" w:rsidRDefault="008A52B5" w:rsidP="008A52B5">
      <w:pPr>
        <w:rPr>
          <w:rFonts w:ascii="Times New Roman" w:hAnsi="Times New Roman"/>
          <w:sz w:val="24"/>
          <w:szCs w:val="24"/>
        </w:rPr>
      </w:pPr>
    </w:p>
    <w:p w:rsidR="008A52B5" w:rsidRPr="008A52B5" w:rsidRDefault="008A52B5" w:rsidP="008A52B5">
      <w:pPr>
        <w:rPr>
          <w:rFonts w:ascii="Times New Roman" w:hAnsi="Times New Roman"/>
          <w:sz w:val="24"/>
          <w:szCs w:val="24"/>
        </w:rPr>
      </w:pPr>
    </w:p>
    <w:p w:rsidR="008A52B5" w:rsidRPr="008A52B5" w:rsidRDefault="008A52B5" w:rsidP="008A52B5">
      <w:pPr>
        <w:rPr>
          <w:rFonts w:ascii="Times New Roman" w:hAnsi="Times New Roman"/>
          <w:sz w:val="24"/>
          <w:szCs w:val="24"/>
        </w:rPr>
      </w:pPr>
    </w:p>
    <w:p w:rsidR="008A52B5" w:rsidRPr="008A52B5" w:rsidRDefault="008A52B5" w:rsidP="008A52B5">
      <w:pPr>
        <w:rPr>
          <w:rFonts w:ascii="Times New Roman" w:hAnsi="Times New Roman"/>
          <w:sz w:val="24"/>
          <w:szCs w:val="24"/>
        </w:rPr>
      </w:pPr>
    </w:p>
    <w:p w:rsidR="008A52B5" w:rsidRPr="008A52B5" w:rsidRDefault="008A52B5" w:rsidP="008A52B5">
      <w:pPr>
        <w:rPr>
          <w:rFonts w:ascii="Times New Roman" w:hAnsi="Times New Roman"/>
          <w:sz w:val="24"/>
          <w:szCs w:val="24"/>
        </w:rPr>
      </w:pPr>
    </w:p>
    <w:p w:rsidR="007375E7" w:rsidRPr="008A52B5" w:rsidRDefault="007375E7" w:rsidP="008A52B5">
      <w:pPr>
        <w:rPr>
          <w:rFonts w:ascii="Times New Roman" w:hAnsi="Times New Roman"/>
          <w:sz w:val="24"/>
          <w:szCs w:val="24"/>
        </w:rPr>
      </w:pPr>
    </w:p>
    <w:sectPr w:rsidR="007375E7" w:rsidRPr="008A52B5" w:rsidSect="00314FE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85C" w:rsidRDefault="0006685C" w:rsidP="009F073E">
      <w:pPr>
        <w:spacing w:after="0" w:line="240" w:lineRule="auto"/>
      </w:pPr>
      <w:r>
        <w:separator/>
      </w:r>
    </w:p>
  </w:endnote>
  <w:endnote w:type="continuationSeparator" w:id="0">
    <w:p w:rsidR="0006685C" w:rsidRDefault="0006685C" w:rsidP="009F0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85C" w:rsidRDefault="0006685C" w:rsidP="009F073E">
      <w:pPr>
        <w:spacing w:after="0" w:line="240" w:lineRule="auto"/>
      </w:pPr>
      <w:r>
        <w:separator/>
      </w:r>
    </w:p>
  </w:footnote>
  <w:footnote w:type="continuationSeparator" w:id="0">
    <w:p w:rsidR="0006685C" w:rsidRDefault="0006685C" w:rsidP="009F0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73D6F"/>
    <w:multiLevelType w:val="hybridMultilevel"/>
    <w:tmpl w:val="2D768366"/>
    <w:lvl w:ilvl="0" w:tplc="23A4A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0189F"/>
    <w:multiLevelType w:val="multilevel"/>
    <w:tmpl w:val="5CCEC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154F6F"/>
    <w:multiLevelType w:val="multilevel"/>
    <w:tmpl w:val="1534D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6B0F8E"/>
    <w:multiLevelType w:val="multilevel"/>
    <w:tmpl w:val="DC740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B2712B"/>
    <w:multiLevelType w:val="hybridMultilevel"/>
    <w:tmpl w:val="A0545F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4B4B04"/>
    <w:multiLevelType w:val="hybridMultilevel"/>
    <w:tmpl w:val="26E0CD84"/>
    <w:lvl w:ilvl="0" w:tplc="23A4AFF2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329946D0"/>
    <w:multiLevelType w:val="multilevel"/>
    <w:tmpl w:val="C6542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512F48"/>
    <w:multiLevelType w:val="hybridMultilevel"/>
    <w:tmpl w:val="5C78E88C"/>
    <w:lvl w:ilvl="0" w:tplc="A95CA69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7E38C3"/>
    <w:multiLevelType w:val="multilevel"/>
    <w:tmpl w:val="2892B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AE263F"/>
    <w:multiLevelType w:val="singleLevel"/>
    <w:tmpl w:val="23A4AFF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1C2BF3"/>
    <w:multiLevelType w:val="multilevel"/>
    <w:tmpl w:val="6F42C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F36C12"/>
    <w:multiLevelType w:val="multilevel"/>
    <w:tmpl w:val="633E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840C23"/>
    <w:multiLevelType w:val="hybridMultilevel"/>
    <w:tmpl w:val="977CFD9A"/>
    <w:lvl w:ilvl="0" w:tplc="23A4A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C00B7"/>
    <w:multiLevelType w:val="multilevel"/>
    <w:tmpl w:val="27A67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B57D74"/>
    <w:multiLevelType w:val="hybridMultilevel"/>
    <w:tmpl w:val="D8DC0E4E"/>
    <w:lvl w:ilvl="0" w:tplc="39340994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95C7370"/>
    <w:multiLevelType w:val="hybridMultilevel"/>
    <w:tmpl w:val="D04E00EE"/>
    <w:lvl w:ilvl="0" w:tplc="23A4AFF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5B3F4617"/>
    <w:multiLevelType w:val="multilevel"/>
    <w:tmpl w:val="67B62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1456021"/>
    <w:multiLevelType w:val="multilevel"/>
    <w:tmpl w:val="22242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3F74AF"/>
    <w:multiLevelType w:val="multilevel"/>
    <w:tmpl w:val="7C9E1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AB2C42"/>
    <w:multiLevelType w:val="hybridMultilevel"/>
    <w:tmpl w:val="2FD698C8"/>
    <w:lvl w:ilvl="0" w:tplc="23A4A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B0509E"/>
    <w:multiLevelType w:val="hybridMultilevel"/>
    <w:tmpl w:val="086219C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 w15:restartNumberingAfterBreak="0">
    <w:nsid w:val="7C06413F"/>
    <w:multiLevelType w:val="multilevel"/>
    <w:tmpl w:val="8206B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DB708D"/>
    <w:multiLevelType w:val="multilevel"/>
    <w:tmpl w:val="66EAA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790C3B"/>
    <w:multiLevelType w:val="hybridMultilevel"/>
    <w:tmpl w:val="930CC8C2"/>
    <w:lvl w:ilvl="0" w:tplc="B2A852DE">
      <w:numFmt w:val="bullet"/>
      <w:lvlText w:val="·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15"/>
  </w:num>
  <w:num w:numId="4">
    <w:abstractNumId w:val="9"/>
  </w:num>
  <w:num w:numId="5">
    <w:abstractNumId w:val="0"/>
  </w:num>
  <w:num w:numId="6">
    <w:abstractNumId w:val="19"/>
  </w:num>
  <w:num w:numId="7">
    <w:abstractNumId w:val="12"/>
  </w:num>
  <w:num w:numId="8">
    <w:abstractNumId w:val="5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1"/>
  </w:num>
  <w:num w:numId="15">
    <w:abstractNumId w:val="18"/>
  </w:num>
  <w:num w:numId="16">
    <w:abstractNumId w:val="1"/>
  </w:num>
  <w:num w:numId="17">
    <w:abstractNumId w:val="22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0"/>
  </w:num>
  <w:num w:numId="24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6689"/>
    <w:rsid w:val="0006685C"/>
    <w:rsid w:val="00070BB0"/>
    <w:rsid w:val="00091AB4"/>
    <w:rsid w:val="00094FDE"/>
    <w:rsid w:val="000A7005"/>
    <w:rsid w:val="000B4E03"/>
    <w:rsid w:val="000D464B"/>
    <w:rsid w:val="000E5A1B"/>
    <w:rsid w:val="000E6133"/>
    <w:rsid w:val="000F6489"/>
    <w:rsid w:val="00116E97"/>
    <w:rsid w:val="00124396"/>
    <w:rsid w:val="001366C1"/>
    <w:rsid w:val="00141B1B"/>
    <w:rsid w:val="00192263"/>
    <w:rsid w:val="00193C98"/>
    <w:rsid w:val="00197EB8"/>
    <w:rsid w:val="001C0272"/>
    <w:rsid w:val="00206FC5"/>
    <w:rsid w:val="0022132B"/>
    <w:rsid w:val="00225EC9"/>
    <w:rsid w:val="00237F3A"/>
    <w:rsid w:val="002446B9"/>
    <w:rsid w:val="002739C8"/>
    <w:rsid w:val="002D525C"/>
    <w:rsid w:val="002E0A59"/>
    <w:rsid w:val="00312E70"/>
    <w:rsid w:val="00314FEA"/>
    <w:rsid w:val="00315A10"/>
    <w:rsid w:val="003739F7"/>
    <w:rsid w:val="0040340F"/>
    <w:rsid w:val="004114B0"/>
    <w:rsid w:val="0043091C"/>
    <w:rsid w:val="00454F87"/>
    <w:rsid w:val="00463EEE"/>
    <w:rsid w:val="00466689"/>
    <w:rsid w:val="00497311"/>
    <w:rsid w:val="004B402B"/>
    <w:rsid w:val="00500ABA"/>
    <w:rsid w:val="005101AC"/>
    <w:rsid w:val="00517B3D"/>
    <w:rsid w:val="00523DAF"/>
    <w:rsid w:val="005356D4"/>
    <w:rsid w:val="005570AF"/>
    <w:rsid w:val="00563779"/>
    <w:rsid w:val="0057074B"/>
    <w:rsid w:val="005E5605"/>
    <w:rsid w:val="00640D0A"/>
    <w:rsid w:val="00687BCC"/>
    <w:rsid w:val="006937DA"/>
    <w:rsid w:val="006A1CA0"/>
    <w:rsid w:val="006A467B"/>
    <w:rsid w:val="006A6171"/>
    <w:rsid w:val="006A78CA"/>
    <w:rsid w:val="006E50C1"/>
    <w:rsid w:val="00703D94"/>
    <w:rsid w:val="00706268"/>
    <w:rsid w:val="007375E7"/>
    <w:rsid w:val="0078324A"/>
    <w:rsid w:val="007A6F64"/>
    <w:rsid w:val="007B709B"/>
    <w:rsid w:val="008066EF"/>
    <w:rsid w:val="008369DC"/>
    <w:rsid w:val="00876377"/>
    <w:rsid w:val="008A52B5"/>
    <w:rsid w:val="008A6F9C"/>
    <w:rsid w:val="008C62C2"/>
    <w:rsid w:val="008D134E"/>
    <w:rsid w:val="00905AA9"/>
    <w:rsid w:val="00906697"/>
    <w:rsid w:val="00916118"/>
    <w:rsid w:val="00930FE7"/>
    <w:rsid w:val="009610FE"/>
    <w:rsid w:val="00972A38"/>
    <w:rsid w:val="009B6044"/>
    <w:rsid w:val="009D4EA9"/>
    <w:rsid w:val="009F073E"/>
    <w:rsid w:val="00A008FB"/>
    <w:rsid w:val="00A057BC"/>
    <w:rsid w:val="00A122DA"/>
    <w:rsid w:val="00A13BAD"/>
    <w:rsid w:val="00A61CDF"/>
    <w:rsid w:val="00A7003B"/>
    <w:rsid w:val="00A819B3"/>
    <w:rsid w:val="00A966EB"/>
    <w:rsid w:val="00AB3D96"/>
    <w:rsid w:val="00AC0E61"/>
    <w:rsid w:val="00AC1539"/>
    <w:rsid w:val="00AC2B53"/>
    <w:rsid w:val="00AC6E00"/>
    <w:rsid w:val="00AE03B6"/>
    <w:rsid w:val="00AF5AC8"/>
    <w:rsid w:val="00B047A7"/>
    <w:rsid w:val="00B07DF3"/>
    <w:rsid w:val="00B12510"/>
    <w:rsid w:val="00B27820"/>
    <w:rsid w:val="00B6526D"/>
    <w:rsid w:val="00BA4B5D"/>
    <w:rsid w:val="00BA660C"/>
    <w:rsid w:val="00BB0C16"/>
    <w:rsid w:val="00BB6501"/>
    <w:rsid w:val="00BC345A"/>
    <w:rsid w:val="00C11BD3"/>
    <w:rsid w:val="00C17BB3"/>
    <w:rsid w:val="00C538CF"/>
    <w:rsid w:val="00CA2413"/>
    <w:rsid w:val="00CC67E4"/>
    <w:rsid w:val="00CF592B"/>
    <w:rsid w:val="00D029EF"/>
    <w:rsid w:val="00D03675"/>
    <w:rsid w:val="00D44DEE"/>
    <w:rsid w:val="00D65387"/>
    <w:rsid w:val="00D90994"/>
    <w:rsid w:val="00D92AE9"/>
    <w:rsid w:val="00DA2166"/>
    <w:rsid w:val="00DD45CA"/>
    <w:rsid w:val="00DD7818"/>
    <w:rsid w:val="00DF5EA9"/>
    <w:rsid w:val="00E025EC"/>
    <w:rsid w:val="00E07420"/>
    <w:rsid w:val="00E168F7"/>
    <w:rsid w:val="00E51650"/>
    <w:rsid w:val="00E9551E"/>
    <w:rsid w:val="00ED0E9A"/>
    <w:rsid w:val="00F15EDB"/>
    <w:rsid w:val="00F708C8"/>
    <w:rsid w:val="00FA5A3E"/>
    <w:rsid w:val="00FB2A5A"/>
    <w:rsid w:val="00FD17A8"/>
    <w:rsid w:val="00FE3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B54C76-0C74-4236-9B4B-CFEEF547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689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link w:val="10"/>
    <w:uiPriority w:val="99"/>
    <w:qFormat/>
    <w:rsid w:val="0046668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6668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Абзац списка1"/>
    <w:basedOn w:val="a"/>
    <w:uiPriority w:val="99"/>
    <w:rsid w:val="00466689"/>
    <w:pPr>
      <w:ind w:left="720"/>
      <w:contextualSpacing/>
    </w:pPr>
  </w:style>
  <w:style w:type="character" w:styleId="a3">
    <w:name w:val="Strong"/>
    <w:basedOn w:val="a0"/>
    <w:uiPriority w:val="99"/>
    <w:qFormat/>
    <w:rsid w:val="00466689"/>
    <w:rPr>
      <w:rFonts w:cs="Times New Roman"/>
      <w:b/>
      <w:bCs/>
    </w:rPr>
  </w:style>
  <w:style w:type="paragraph" w:styleId="a4">
    <w:name w:val="List Paragraph"/>
    <w:basedOn w:val="a"/>
    <w:qFormat/>
    <w:rsid w:val="00466689"/>
    <w:pPr>
      <w:ind w:left="720"/>
      <w:contextualSpacing/>
    </w:pPr>
  </w:style>
  <w:style w:type="paragraph" w:customStyle="1" w:styleId="a5">
    <w:name w:val="Содержимое таблицы"/>
    <w:basedOn w:val="a"/>
    <w:uiPriority w:val="99"/>
    <w:rsid w:val="00466689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Mangal"/>
      <w:kern w:val="2"/>
      <w:sz w:val="24"/>
      <w:szCs w:val="24"/>
      <w:lang w:eastAsia="hi-IN" w:bidi="hi-IN"/>
    </w:rPr>
  </w:style>
  <w:style w:type="character" w:customStyle="1" w:styleId="Zag11">
    <w:name w:val="Zag_11"/>
    <w:uiPriority w:val="99"/>
    <w:rsid w:val="00466689"/>
  </w:style>
  <w:style w:type="paragraph" w:styleId="a6">
    <w:name w:val="Normal (Web)"/>
    <w:basedOn w:val="a"/>
    <w:rsid w:val="004666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Emphasis"/>
    <w:basedOn w:val="a0"/>
    <w:uiPriority w:val="99"/>
    <w:qFormat/>
    <w:rsid w:val="00466689"/>
    <w:rPr>
      <w:rFonts w:cs="Times New Roman"/>
      <w:i/>
      <w:iCs/>
    </w:rPr>
  </w:style>
  <w:style w:type="character" w:styleId="a8">
    <w:name w:val="Hyperlink"/>
    <w:basedOn w:val="a0"/>
    <w:uiPriority w:val="99"/>
    <w:semiHidden/>
    <w:rsid w:val="0046668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466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66689"/>
    <w:rPr>
      <w:rFonts w:ascii="Tahoma" w:hAnsi="Tahoma" w:cs="Tahoma"/>
      <w:sz w:val="16"/>
      <w:szCs w:val="16"/>
      <w:lang w:eastAsia="ru-RU"/>
    </w:rPr>
  </w:style>
  <w:style w:type="character" w:customStyle="1" w:styleId="butback">
    <w:name w:val="butback"/>
    <w:basedOn w:val="a0"/>
    <w:uiPriority w:val="99"/>
    <w:rsid w:val="002E0A59"/>
    <w:rPr>
      <w:rFonts w:cs="Times New Roman"/>
    </w:rPr>
  </w:style>
  <w:style w:type="character" w:customStyle="1" w:styleId="submenu-table">
    <w:name w:val="submenu-table"/>
    <w:basedOn w:val="a0"/>
    <w:uiPriority w:val="99"/>
    <w:rsid w:val="002E0A59"/>
    <w:rPr>
      <w:rFonts w:cs="Times New Roman"/>
    </w:rPr>
  </w:style>
  <w:style w:type="paragraph" w:styleId="ab">
    <w:name w:val="caption"/>
    <w:basedOn w:val="a"/>
    <w:uiPriority w:val="99"/>
    <w:qFormat/>
    <w:rsid w:val="000E5A1B"/>
    <w:pPr>
      <w:spacing w:after="0" w:line="240" w:lineRule="auto"/>
      <w:jc w:val="center"/>
    </w:pPr>
    <w:rPr>
      <w:rFonts w:ascii="Times New Roman" w:hAnsi="Times New Roman"/>
      <w:b/>
      <w:sz w:val="20"/>
      <w:szCs w:val="20"/>
    </w:rPr>
  </w:style>
  <w:style w:type="paragraph" w:styleId="ac">
    <w:name w:val="footnote text"/>
    <w:basedOn w:val="a"/>
    <w:link w:val="ad"/>
    <w:uiPriority w:val="99"/>
    <w:rsid w:val="009F073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9F073E"/>
    <w:rPr>
      <w:rFonts w:ascii="Times New Roman" w:eastAsia="Times New Roman" w:hAnsi="Times New Roman"/>
      <w:sz w:val="20"/>
      <w:szCs w:val="20"/>
    </w:rPr>
  </w:style>
  <w:style w:type="character" w:styleId="ae">
    <w:name w:val="footnote reference"/>
    <w:rsid w:val="009F073E"/>
    <w:rPr>
      <w:vertAlign w:val="superscript"/>
    </w:rPr>
  </w:style>
  <w:style w:type="paragraph" w:styleId="af">
    <w:name w:val="Body Text Indent"/>
    <w:basedOn w:val="a"/>
    <w:link w:val="af0"/>
    <w:semiHidden/>
    <w:unhideWhenUsed/>
    <w:rsid w:val="00AC2B53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</w:rPr>
  </w:style>
  <w:style w:type="character" w:customStyle="1" w:styleId="af0">
    <w:name w:val="Основной текст с отступом Знак"/>
    <w:basedOn w:val="a0"/>
    <w:link w:val="af"/>
    <w:semiHidden/>
    <w:rsid w:val="00AC2B53"/>
    <w:rPr>
      <w:rFonts w:ascii="Times New Roman" w:eastAsia="Times New Roman" w:hAnsi="Times New Roman"/>
      <w:sz w:val="24"/>
      <w:szCs w:val="20"/>
    </w:rPr>
  </w:style>
  <w:style w:type="paragraph" w:styleId="af1">
    <w:name w:val="No Spacing"/>
    <w:uiPriority w:val="1"/>
    <w:qFormat/>
    <w:rsid w:val="00AC6E00"/>
    <w:rPr>
      <w:rFonts w:asciiTheme="minorHAnsi" w:eastAsiaTheme="minorHAnsi" w:hAnsiTheme="minorHAnsi" w:cstheme="minorBidi"/>
      <w:lang w:eastAsia="en-US"/>
    </w:rPr>
  </w:style>
  <w:style w:type="table" w:styleId="af2">
    <w:name w:val="Table Grid"/>
    <w:basedOn w:val="a1"/>
    <w:uiPriority w:val="59"/>
    <w:locked/>
    <w:rsid w:val="00AC6E0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6A1CA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A1CA0"/>
    <w:rPr>
      <w:rFonts w:eastAsia="Times New Roman"/>
      <w:sz w:val="16"/>
      <w:szCs w:val="16"/>
    </w:rPr>
  </w:style>
  <w:style w:type="table" w:customStyle="1" w:styleId="12">
    <w:name w:val="Сетка таблицы1"/>
    <w:basedOn w:val="a1"/>
    <w:next w:val="af2"/>
    <w:uiPriority w:val="59"/>
    <w:rsid w:val="00B6526D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header"/>
    <w:basedOn w:val="a"/>
    <w:link w:val="af4"/>
    <w:uiPriority w:val="99"/>
    <w:unhideWhenUsed/>
    <w:rsid w:val="002D5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2D525C"/>
    <w:rPr>
      <w:rFonts w:eastAsia="Times New Roman"/>
    </w:rPr>
  </w:style>
  <w:style w:type="paragraph" w:styleId="af5">
    <w:name w:val="footer"/>
    <w:basedOn w:val="a"/>
    <w:link w:val="af6"/>
    <w:uiPriority w:val="99"/>
    <w:unhideWhenUsed/>
    <w:rsid w:val="002D5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2D525C"/>
    <w:rPr>
      <w:rFonts w:eastAsia="Times New Roman"/>
    </w:rPr>
  </w:style>
  <w:style w:type="paragraph" w:customStyle="1" w:styleId="c11">
    <w:name w:val="c11"/>
    <w:basedOn w:val="a"/>
    <w:rsid w:val="00D44D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D44DEE"/>
  </w:style>
  <w:style w:type="character" w:customStyle="1" w:styleId="c7">
    <w:name w:val="c7"/>
    <w:basedOn w:val="a0"/>
    <w:rsid w:val="00D44DEE"/>
  </w:style>
  <w:style w:type="paragraph" w:customStyle="1" w:styleId="c2">
    <w:name w:val="c2"/>
    <w:basedOn w:val="a"/>
    <w:rsid w:val="00D44D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43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3212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3214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3215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3219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08708-1D15-452A-8207-C4F81721A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15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Итоговая зачетная работа</vt:lpstr>
    </vt:vector>
  </TitlesOfParts>
  <Company>RePack by SPecialiST</Company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Итоговая зачетная работа</dc:title>
  <dc:creator>Нина Малухина</dc:creator>
  <cp:lastModifiedBy>настя борзых</cp:lastModifiedBy>
  <cp:revision>6</cp:revision>
  <cp:lastPrinted>2014-04-03T12:56:00Z</cp:lastPrinted>
  <dcterms:created xsi:type="dcterms:W3CDTF">2014-04-17T12:08:00Z</dcterms:created>
  <dcterms:modified xsi:type="dcterms:W3CDTF">2021-02-04T20:32:00Z</dcterms:modified>
</cp:coreProperties>
</file>